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A3" w:rsidRPr="003E633A" w:rsidRDefault="003A59A3" w:rsidP="003A59A3">
      <w:pPr>
        <w:ind w:firstLine="0"/>
        <w:jc w:val="center"/>
        <w:rPr>
          <w:rFonts w:cs="Arial"/>
          <w:bCs/>
        </w:rPr>
      </w:pPr>
      <w:bookmarkStart w:id="0" w:name="_GoBack"/>
      <w:bookmarkEnd w:id="0"/>
      <w:r w:rsidRPr="003E633A">
        <w:rPr>
          <w:rFonts w:cs="Arial"/>
          <w:bCs/>
        </w:rPr>
        <w:t>СОВЕТ НАРОДНЫХ ДЕПУТАТОВ</w:t>
      </w:r>
    </w:p>
    <w:p w:rsidR="003A59A3" w:rsidRPr="003E633A" w:rsidRDefault="00941181" w:rsidP="003A59A3">
      <w:pPr>
        <w:ind w:firstLine="0"/>
        <w:jc w:val="center"/>
        <w:rPr>
          <w:rFonts w:cs="Arial"/>
          <w:bCs/>
        </w:rPr>
      </w:pPr>
      <w:r w:rsidRPr="003E633A">
        <w:rPr>
          <w:rFonts w:cs="Arial"/>
          <w:bCs/>
        </w:rPr>
        <w:t>ВЕРЕТЬЕВСКОГО</w:t>
      </w:r>
      <w:r w:rsidR="003A59A3" w:rsidRPr="003E633A">
        <w:rPr>
          <w:rFonts w:cs="Arial"/>
          <w:bCs/>
        </w:rPr>
        <w:t xml:space="preserve"> СЕЛЬСКОГО ПОСЕЛЕНИЯ</w:t>
      </w:r>
    </w:p>
    <w:p w:rsidR="003A59A3" w:rsidRPr="003E633A" w:rsidRDefault="00941181" w:rsidP="003A59A3">
      <w:pPr>
        <w:ind w:firstLine="0"/>
        <w:jc w:val="center"/>
        <w:rPr>
          <w:rFonts w:cs="Arial"/>
          <w:bCs/>
        </w:rPr>
      </w:pPr>
      <w:r w:rsidRPr="003E633A">
        <w:rPr>
          <w:rFonts w:cs="Arial"/>
          <w:bCs/>
        </w:rPr>
        <w:t>ОСТРОГОЖСКОГО</w:t>
      </w:r>
      <w:r w:rsidR="003A59A3" w:rsidRPr="003E633A">
        <w:rPr>
          <w:rFonts w:cs="Arial"/>
          <w:bCs/>
        </w:rPr>
        <w:t xml:space="preserve"> МУНИЦИПАЛЬНОГО РАЙОНА</w:t>
      </w:r>
    </w:p>
    <w:p w:rsidR="003A59A3" w:rsidRPr="003E633A" w:rsidRDefault="003A59A3" w:rsidP="003A59A3">
      <w:pPr>
        <w:ind w:firstLine="0"/>
        <w:jc w:val="center"/>
        <w:rPr>
          <w:rFonts w:cs="Arial"/>
          <w:bCs/>
        </w:rPr>
      </w:pPr>
      <w:r w:rsidRPr="003E633A">
        <w:rPr>
          <w:rFonts w:cs="Arial"/>
          <w:bCs/>
        </w:rPr>
        <w:t>ВОРОНЕЖСКОЙ ОБЛАСТИ</w:t>
      </w:r>
    </w:p>
    <w:p w:rsidR="003A59A3" w:rsidRPr="003E633A" w:rsidRDefault="003A59A3" w:rsidP="003A59A3">
      <w:pPr>
        <w:ind w:firstLine="0"/>
        <w:jc w:val="center"/>
        <w:rPr>
          <w:rFonts w:cs="Arial"/>
          <w:bCs/>
        </w:rPr>
      </w:pPr>
    </w:p>
    <w:p w:rsidR="003A59A3" w:rsidRPr="003E633A" w:rsidRDefault="003A59A3" w:rsidP="003A59A3">
      <w:pPr>
        <w:ind w:firstLine="0"/>
        <w:jc w:val="center"/>
        <w:rPr>
          <w:rFonts w:cs="Arial"/>
        </w:rPr>
      </w:pPr>
      <w:r w:rsidRPr="003E633A">
        <w:rPr>
          <w:rFonts w:cs="Arial"/>
        </w:rPr>
        <w:t>РЕШЕНИЕ</w:t>
      </w:r>
    </w:p>
    <w:p w:rsidR="004E1F07" w:rsidRPr="003E633A" w:rsidRDefault="004E1F07" w:rsidP="003A59A3">
      <w:pPr>
        <w:ind w:firstLine="0"/>
        <w:jc w:val="center"/>
        <w:rPr>
          <w:rFonts w:cs="Arial"/>
        </w:rPr>
      </w:pPr>
    </w:p>
    <w:p w:rsidR="003A59A3" w:rsidRPr="003E633A" w:rsidRDefault="00832990" w:rsidP="003A59A3">
      <w:pPr>
        <w:ind w:firstLine="0"/>
        <w:jc w:val="left"/>
        <w:rPr>
          <w:rFonts w:cs="Arial"/>
          <w:color w:val="000000"/>
        </w:rPr>
      </w:pPr>
      <w:r>
        <w:rPr>
          <w:rFonts w:cs="Arial"/>
          <w:color w:val="000000"/>
        </w:rPr>
        <w:t>05.08</w:t>
      </w:r>
      <w:r w:rsidR="00941181" w:rsidRPr="003E633A">
        <w:rPr>
          <w:rFonts w:cs="Arial"/>
          <w:color w:val="000000"/>
        </w:rPr>
        <w:t>.202</w:t>
      </w:r>
      <w:r w:rsidR="00301756" w:rsidRPr="003E633A">
        <w:rPr>
          <w:rFonts w:cs="Arial"/>
          <w:color w:val="000000"/>
        </w:rPr>
        <w:t>4</w:t>
      </w:r>
      <w:r w:rsidR="00BE6568" w:rsidRPr="003E633A">
        <w:rPr>
          <w:rFonts w:cs="Arial"/>
          <w:color w:val="000000"/>
        </w:rPr>
        <w:t xml:space="preserve"> </w:t>
      </w:r>
      <w:r w:rsidR="00941181" w:rsidRPr="003E633A">
        <w:rPr>
          <w:rFonts w:cs="Arial"/>
          <w:color w:val="000000"/>
        </w:rPr>
        <w:t>г</w:t>
      </w:r>
      <w:r>
        <w:rPr>
          <w:rFonts w:cs="Arial"/>
          <w:color w:val="000000"/>
        </w:rPr>
        <w:t>.</w:t>
      </w:r>
      <w:r w:rsidR="00941181" w:rsidRPr="003E633A">
        <w:rPr>
          <w:rFonts w:cs="Arial"/>
          <w:color w:val="000000"/>
        </w:rPr>
        <w:t xml:space="preserve">  </w:t>
      </w:r>
      <w:r w:rsidR="004E1F07" w:rsidRPr="003E633A">
        <w:rPr>
          <w:rFonts w:cs="Arial"/>
          <w:color w:val="000000"/>
        </w:rPr>
        <w:t xml:space="preserve">  </w:t>
      </w:r>
      <w:r w:rsidR="00941181" w:rsidRPr="003E633A">
        <w:rPr>
          <w:rFonts w:cs="Arial"/>
          <w:color w:val="000000"/>
        </w:rPr>
        <w:t xml:space="preserve"> </w:t>
      </w:r>
      <w:r w:rsidR="000D3B29" w:rsidRPr="003E633A">
        <w:rPr>
          <w:rFonts w:cs="Arial"/>
          <w:color w:val="000000"/>
        </w:rPr>
        <w:t>№</w:t>
      </w:r>
      <w:r>
        <w:rPr>
          <w:rFonts w:cs="Arial"/>
          <w:color w:val="000000"/>
        </w:rPr>
        <w:t xml:space="preserve"> 173</w:t>
      </w:r>
    </w:p>
    <w:p w:rsidR="003A59A3" w:rsidRPr="003E633A" w:rsidRDefault="004E1F07" w:rsidP="003A59A3">
      <w:pPr>
        <w:ind w:firstLine="0"/>
        <w:jc w:val="left"/>
        <w:rPr>
          <w:rFonts w:cs="Arial"/>
          <w:color w:val="000000"/>
        </w:rPr>
      </w:pPr>
      <w:r w:rsidRPr="003E633A">
        <w:rPr>
          <w:rFonts w:cs="Arial"/>
          <w:color w:val="000000"/>
        </w:rPr>
        <w:t xml:space="preserve">с. </w:t>
      </w:r>
      <w:r w:rsidR="00941181" w:rsidRPr="003E633A">
        <w:rPr>
          <w:rFonts w:cs="Arial"/>
          <w:color w:val="000000"/>
        </w:rPr>
        <w:t>Веретье</w:t>
      </w:r>
    </w:p>
    <w:p w:rsidR="003A59A3" w:rsidRPr="003E633A" w:rsidRDefault="003A59A3" w:rsidP="003A59A3">
      <w:pPr>
        <w:ind w:firstLine="0"/>
        <w:jc w:val="left"/>
        <w:rPr>
          <w:rFonts w:cs="Arial"/>
          <w:color w:val="000000"/>
        </w:rPr>
      </w:pPr>
    </w:p>
    <w:p w:rsidR="003A59A3" w:rsidRPr="003E633A" w:rsidRDefault="003A59A3" w:rsidP="003A59A3">
      <w:pPr>
        <w:ind w:firstLine="0"/>
        <w:jc w:val="left"/>
        <w:rPr>
          <w:rFonts w:cs="Arial"/>
          <w:color w:val="000000"/>
        </w:rPr>
      </w:pPr>
      <w:r w:rsidRPr="003E633A">
        <w:rPr>
          <w:rFonts w:cs="Arial"/>
          <w:color w:val="000000"/>
        </w:rPr>
        <w:t>Об утверждении отчета об исполнении бюджета</w:t>
      </w:r>
    </w:p>
    <w:p w:rsidR="003A59A3" w:rsidRPr="003E633A" w:rsidRDefault="00941181" w:rsidP="003A59A3">
      <w:pPr>
        <w:ind w:firstLine="0"/>
        <w:jc w:val="left"/>
        <w:rPr>
          <w:rFonts w:cs="Arial"/>
          <w:color w:val="000000"/>
        </w:rPr>
      </w:pPr>
      <w:r w:rsidRPr="003E633A">
        <w:rPr>
          <w:rFonts w:cs="Arial"/>
          <w:color w:val="000000"/>
        </w:rPr>
        <w:t>Веретьевского</w:t>
      </w:r>
      <w:r w:rsidR="003A59A3" w:rsidRPr="003E633A">
        <w:rPr>
          <w:rFonts w:cs="Arial"/>
          <w:color w:val="000000"/>
        </w:rPr>
        <w:t xml:space="preserve"> сельского поселения</w:t>
      </w:r>
    </w:p>
    <w:p w:rsidR="003A59A3" w:rsidRPr="003E633A" w:rsidRDefault="00941181" w:rsidP="003A59A3">
      <w:pPr>
        <w:ind w:firstLine="0"/>
        <w:jc w:val="left"/>
        <w:rPr>
          <w:rFonts w:cs="Arial"/>
          <w:color w:val="000000"/>
        </w:rPr>
      </w:pPr>
      <w:r w:rsidRPr="003E633A">
        <w:rPr>
          <w:rFonts w:cs="Arial"/>
          <w:color w:val="000000"/>
        </w:rPr>
        <w:t>Острогожского</w:t>
      </w:r>
      <w:r w:rsidR="004E1F07" w:rsidRPr="003E633A">
        <w:rPr>
          <w:rFonts w:cs="Arial"/>
          <w:color w:val="000000"/>
        </w:rPr>
        <w:t xml:space="preserve"> </w:t>
      </w:r>
      <w:proofErr w:type="gramStart"/>
      <w:r w:rsidR="004E1F07" w:rsidRPr="003E633A">
        <w:rPr>
          <w:rFonts w:cs="Arial"/>
          <w:color w:val="000000"/>
        </w:rPr>
        <w:t>муниципального</w:t>
      </w:r>
      <w:proofErr w:type="gramEnd"/>
      <w:r w:rsidR="004E1F07" w:rsidRPr="003E633A">
        <w:rPr>
          <w:rFonts w:cs="Arial"/>
          <w:color w:val="000000"/>
        </w:rPr>
        <w:t xml:space="preserve"> района </w:t>
      </w:r>
      <w:r w:rsidR="003A59A3" w:rsidRPr="003E633A">
        <w:rPr>
          <w:rFonts w:cs="Arial"/>
          <w:color w:val="000000"/>
        </w:rPr>
        <w:t>за 20</w:t>
      </w:r>
      <w:r w:rsidR="00FD7CE0" w:rsidRPr="003E633A">
        <w:rPr>
          <w:rFonts w:cs="Arial"/>
          <w:color w:val="000000"/>
        </w:rPr>
        <w:t>2</w:t>
      </w:r>
      <w:r w:rsidR="00301756" w:rsidRPr="003E633A">
        <w:rPr>
          <w:rFonts w:cs="Arial"/>
          <w:color w:val="000000"/>
        </w:rPr>
        <w:t>3</w:t>
      </w:r>
      <w:r w:rsidR="008A3F28" w:rsidRPr="003E633A">
        <w:rPr>
          <w:rFonts w:cs="Arial"/>
          <w:color w:val="000000"/>
        </w:rPr>
        <w:t xml:space="preserve"> </w:t>
      </w:r>
      <w:r w:rsidR="004E1F07" w:rsidRPr="003E633A">
        <w:rPr>
          <w:rFonts w:cs="Arial"/>
          <w:color w:val="000000"/>
        </w:rPr>
        <w:t>год.</w:t>
      </w:r>
    </w:p>
    <w:p w:rsidR="003A59A3" w:rsidRPr="003E633A" w:rsidRDefault="003A59A3" w:rsidP="003A59A3">
      <w:pPr>
        <w:autoSpaceDE w:val="0"/>
        <w:autoSpaceDN w:val="0"/>
        <w:adjustRightInd w:val="0"/>
        <w:ind w:firstLine="0"/>
        <w:jc w:val="center"/>
        <w:outlineLvl w:val="0"/>
        <w:rPr>
          <w:rFonts w:cs="Arial"/>
          <w:bCs/>
          <w:color w:val="000000"/>
        </w:rPr>
      </w:pPr>
    </w:p>
    <w:p w:rsidR="003A59A3" w:rsidRPr="003E633A" w:rsidRDefault="004E1F07" w:rsidP="003A59A3">
      <w:pPr>
        <w:autoSpaceDE w:val="0"/>
        <w:autoSpaceDN w:val="0"/>
        <w:adjustRightInd w:val="0"/>
        <w:ind w:firstLine="0"/>
        <w:outlineLvl w:val="0"/>
        <w:rPr>
          <w:rFonts w:cs="Arial"/>
          <w:bCs/>
          <w:color w:val="000000"/>
        </w:rPr>
      </w:pPr>
      <w:r w:rsidRPr="003E633A">
        <w:rPr>
          <w:rFonts w:cs="Arial"/>
          <w:bCs/>
          <w:color w:val="000000"/>
        </w:rPr>
        <w:tab/>
      </w:r>
      <w:r w:rsidR="003A59A3" w:rsidRPr="003E633A">
        <w:rPr>
          <w:rFonts w:cs="Arial"/>
          <w:bCs/>
          <w:color w:val="000000"/>
        </w:rPr>
        <w:t>В соответствии с Бюджетным кодексом Российской Федерации, Федеральным законом от 06.10.2003г. № 131-ФЗ «</w:t>
      </w:r>
      <w:r w:rsidRPr="003E633A">
        <w:rPr>
          <w:rFonts w:cs="Arial"/>
          <w:bCs/>
          <w:color w:val="000000"/>
        </w:rPr>
        <w:t xml:space="preserve">Об общих принципах организации </w:t>
      </w:r>
      <w:r w:rsidR="003A59A3" w:rsidRPr="003E633A">
        <w:rPr>
          <w:rFonts w:cs="Arial"/>
          <w:bCs/>
          <w:color w:val="000000"/>
        </w:rPr>
        <w:t xml:space="preserve">местного самоуправления в Российской Федерации», Уставом </w:t>
      </w:r>
      <w:r w:rsidR="00941181" w:rsidRPr="003E633A">
        <w:rPr>
          <w:rFonts w:cs="Arial"/>
          <w:bCs/>
          <w:color w:val="000000"/>
        </w:rPr>
        <w:t>Веретьевского</w:t>
      </w:r>
      <w:r w:rsidR="003A59A3" w:rsidRPr="003E633A">
        <w:rPr>
          <w:rFonts w:cs="Arial"/>
          <w:bCs/>
          <w:color w:val="000000"/>
        </w:rPr>
        <w:t xml:space="preserve"> сельского поселения </w:t>
      </w:r>
      <w:r w:rsidR="00941181" w:rsidRPr="003E633A">
        <w:rPr>
          <w:rFonts w:cs="Arial"/>
          <w:bCs/>
          <w:color w:val="000000"/>
        </w:rPr>
        <w:t>Острогожского</w:t>
      </w:r>
      <w:r w:rsidR="003A59A3" w:rsidRPr="003E633A">
        <w:rPr>
          <w:rFonts w:cs="Arial"/>
          <w:bCs/>
          <w:color w:val="000000"/>
        </w:rPr>
        <w:t xml:space="preserve"> муниципального района Воронежской области Совет народных депутатов </w:t>
      </w:r>
      <w:r w:rsidR="00941181" w:rsidRPr="003E633A">
        <w:rPr>
          <w:rFonts w:cs="Arial"/>
          <w:bCs/>
          <w:color w:val="000000"/>
        </w:rPr>
        <w:t>Веретьевского</w:t>
      </w:r>
      <w:r w:rsidR="003A59A3" w:rsidRPr="003E633A">
        <w:rPr>
          <w:rFonts w:cs="Arial"/>
          <w:bCs/>
          <w:color w:val="000000"/>
        </w:rPr>
        <w:t xml:space="preserve"> сельского поселения </w:t>
      </w:r>
      <w:r w:rsidR="00941181" w:rsidRPr="003E633A">
        <w:rPr>
          <w:rFonts w:cs="Arial"/>
          <w:bCs/>
          <w:color w:val="000000"/>
        </w:rPr>
        <w:t>Острогожского</w:t>
      </w:r>
      <w:r w:rsidR="003A59A3" w:rsidRPr="003E633A">
        <w:rPr>
          <w:rFonts w:cs="Arial"/>
          <w:bCs/>
          <w:color w:val="000000"/>
        </w:rPr>
        <w:t xml:space="preserve"> муниципального района</w:t>
      </w:r>
    </w:p>
    <w:p w:rsidR="003A59A3" w:rsidRPr="003E633A" w:rsidRDefault="004E1F07" w:rsidP="004E1F07">
      <w:pPr>
        <w:autoSpaceDE w:val="0"/>
        <w:autoSpaceDN w:val="0"/>
        <w:adjustRightInd w:val="0"/>
        <w:ind w:firstLine="0"/>
        <w:jc w:val="center"/>
        <w:outlineLvl w:val="0"/>
        <w:rPr>
          <w:rFonts w:cs="Arial"/>
          <w:bCs/>
          <w:color w:val="000000"/>
        </w:rPr>
      </w:pPr>
      <w:r w:rsidRPr="003E633A">
        <w:rPr>
          <w:rFonts w:cs="Arial"/>
          <w:bCs/>
          <w:color w:val="000000"/>
        </w:rPr>
        <w:t>РЕШЕНИЕ:</w:t>
      </w:r>
    </w:p>
    <w:p w:rsidR="003A59A3" w:rsidRPr="003E633A" w:rsidRDefault="003A59A3" w:rsidP="003A59A3">
      <w:pPr>
        <w:autoSpaceDE w:val="0"/>
        <w:autoSpaceDN w:val="0"/>
        <w:adjustRightInd w:val="0"/>
        <w:ind w:firstLine="660"/>
        <w:rPr>
          <w:rFonts w:cs="Arial"/>
          <w:color w:val="000000"/>
        </w:rPr>
      </w:pPr>
      <w:r w:rsidRPr="003E633A">
        <w:rPr>
          <w:rFonts w:cs="Arial"/>
          <w:color w:val="000000"/>
        </w:rPr>
        <w:t>1.</w:t>
      </w:r>
      <w:r w:rsidR="004E1F07" w:rsidRPr="003E633A">
        <w:rPr>
          <w:rFonts w:cs="Arial"/>
          <w:color w:val="000000"/>
        </w:rPr>
        <w:t xml:space="preserve"> </w:t>
      </w:r>
      <w:r w:rsidRPr="003E633A">
        <w:rPr>
          <w:rFonts w:cs="Arial"/>
          <w:color w:val="000000"/>
        </w:rPr>
        <w:t xml:space="preserve">Утвердить отчет об исполнении бюджета </w:t>
      </w:r>
      <w:r w:rsidR="00941181" w:rsidRPr="003E633A">
        <w:rPr>
          <w:rFonts w:cs="Arial"/>
          <w:color w:val="000000"/>
        </w:rPr>
        <w:t>Веретьевского</w:t>
      </w:r>
      <w:r w:rsidRPr="003E633A">
        <w:rPr>
          <w:rFonts w:cs="Arial"/>
          <w:color w:val="000000"/>
        </w:rPr>
        <w:t xml:space="preserve"> сельского поселения за 20</w:t>
      </w:r>
      <w:r w:rsidR="00FD7CE0" w:rsidRPr="003E633A">
        <w:rPr>
          <w:rFonts w:cs="Arial"/>
          <w:color w:val="000000"/>
        </w:rPr>
        <w:t>2</w:t>
      </w:r>
      <w:r w:rsidR="00301756" w:rsidRPr="003E633A">
        <w:rPr>
          <w:rFonts w:cs="Arial"/>
          <w:color w:val="000000"/>
        </w:rPr>
        <w:t>3</w:t>
      </w:r>
      <w:r w:rsidR="004E1F07" w:rsidRPr="003E633A">
        <w:rPr>
          <w:rFonts w:cs="Arial"/>
          <w:color w:val="000000"/>
        </w:rPr>
        <w:t xml:space="preserve"> год по доходам </w:t>
      </w:r>
      <w:r w:rsidRPr="003E633A">
        <w:rPr>
          <w:rFonts w:cs="Arial"/>
          <w:color w:val="000000"/>
        </w:rPr>
        <w:t xml:space="preserve">в сумме </w:t>
      </w:r>
      <w:r w:rsidR="00301756" w:rsidRPr="003E633A">
        <w:rPr>
          <w:rFonts w:cs="Arial"/>
        </w:rPr>
        <w:t>6 796,5</w:t>
      </w:r>
      <w:r w:rsidR="008A3F28" w:rsidRPr="003E633A">
        <w:rPr>
          <w:rFonts w:cs="Arial"/>
        </w:rPr>
        <w:t xml:space="preserve"> </w:t>
      </w:r>
      <w:r w:rsidRPr="003E633A">
        <w:rPr>
          <w:rFonts w:cs="Arial"/>
          <w:color w:val="000000"/>
        </w:rPr>
        <w:t>ты</w:t>
      </w:r>
      <w:r w:rsidR="004E1F07" w:rsidRPr="003E633A">
        <w:rPr>
          <w:rFonts w:cs="Arial"/>
          <w:color w:val="000000"/>
        </w:rPr>
        <w:t xml:space="preserve">с. рублей и по расходам в сумме </w:t>
      </w:r>
      <w:r w:rsidR="00301756" w:rsidRPr="003E633A">
        <w:rPr>
          <w:rFonts w:cs="Arial"/>
          <w:bCs/>
        </w:rPr>
        <w:t xml:space="preserve">7 478,7 </w:t>
      </w:r>
      <w:r w:rsidR="004F21CD" w:rsidRPr="003E633A">
        <w:rPr>
          <w:rFonts w:cs="Arial"/>
          <w:color w:val="000000"/>
        </w:rPr>
        <w:t xml:space="preserve">тыс. рублей с превышением </w:t>
      </w:r>
      <w:r w:rsidR="00301756" w:rsidRPr="003E633A">
        <w:rPr>
          <w:rFonts w:cs="Arial"/>
          <w:color w:val="000000"/>
        </w:rPr>
        <w:t xml:space="preserve">расходов </w:t>
      </w:r>
      <w:r w:rsidR="004E1F07" w:rsidRPr="003E633A">
        <w:rPr>
          <w:rFonts w:cs="Arial"/>
          <w:color w:val="000000"/>
        </w:rPr>
        <w:t xml:space="preserve">над </w:t>
      </w:r>
      <w:r w:rsidR="00301756" w:rsidRPr="003E633A">
        <w:rPr>
          <w:rFonts w:cs="Arial"/>
          <w:color w:val="000000"/>
        </w:rPr>
        <w:t>доходам</w:t>
      </w:r>
      <w:r w:rsidR="004F21CD" w:rsidRPr="003E633A">
        <w:rPr>
          <w:rFonts w:cs="Arial"/>
          <w:color w:val="000000"/>
        </w:rPr>
        <w:t>и</w:t>
      </w:r>
      <w:r w:rsidRPr="003E633A">
        <w:rPr>
          <w:rFonts w:cs="Arial"/>
          <w:color w:val="000000"/>
        </w:rPr>
        <w:t xml:space="preserve"> (</w:t>
      </w:r>
      <w:r w:rsidR="00301756" w:rsidRPr="003E633A">
        <w:rPr>
          <w:rFonts w:cs="Arial"/>
          <w:color w:val="000000"/>
        </w:rPr>
        <w:t>дефицит</w:t>
      </w:r>
      <w:r w:rsidR="007D7269" w:rsidRPr="003E633A">
        <w:rPr>
          <w:rFonts w:cs="Arial"/>
          <w:color w:val="000000"/>
        </w:rPr>
        <w:t xml:space="preserve"> </w:t>
      </w:r>
      <w:r w:rsidRPr="003E633A">
        <w:rPr>
          <w:rFonts w:cs="Arial"/>
          <w:color w:val="000000"/>
        </w:rPr>
        <w:t>бюдже</w:t>
      </w:r>
      <w:r w:rsidR="00EE79ED" w:rsidRPr="003E633A">
        <w:rPr>
          <w:rFonts w:cs="Arial"/>
          <w:color w:val="000000"/>
        </w:rPr>
        <w:t>та се</w:t>
      </w:r>
      <w:r w:rsidR="004909C9" w:rsidRPr="003E633A">
        <w:rPr>
          <w:rFonts w:cs="Arial"/>
          <w:color w:val="000000"/>
        </w:rPr>
        <w:t xml:space="preserve">льского поселения) в сумме </w:t>
      </w:r>
      <w:r w:rsidR="00301756" w:rsidRPr="003E633A">
        <w:rPr>
          <w:rFonts w:cs="Arial"/>
          <w:color w:val="000000"/>
        </w:rPr>
        <w:t>682,2</w:t>
      </w:r>
      <w:r w:rsidR="004E1F07" w:rsidRPr="003E633A">
        <w:rPr>
          <w:rFonts w:cs="Arial"/>
          <w:color w:val="000000"/>
        </w:rPr>
        <w:t xml:space="preserve"> тыс. рублей</w:t>
      </w:r>
      <w:r w:rsidRPr="003E633A">
        <w:rPr>
          <w:rFonts w:cs="Arial"/>
          <w:color w:val="000000"/>
        </w:rPr>
        <w:t xml:space="preserve"> со следующими показателями:</w:t>
      </w:r>
    </w:p>
    <w:p w:rsidR="0018212A" w:rsidRPr="003E633A" w:rsidRDefault="003E633A" w:rsidP="0018212A">
      <w:pPr>
        <w:shd w:val="clear" w:color="auto" w:fill="FFFFFF" w:themeFill="background1"/>
        <w:autoSpaceDE w:val="0"/>
        <w:autoSpaceDN w:val="0"/>
        <w:adjustRightInd w:val="0"/>
        <w:ind w:firstLine="0"/>
        <w:rPr>
          <w:rFonts w:cs="Arial"/>
          <w:color w:val="000000"/>
        </w:rPr>
      </w:pPr>
      <w:r w:rsidRPr="003E633A">
        <w:rPr>
          <w:rFonts w:cs="Arial"/>
          <w:color w:val="000000"/>
        </w:rPr>
        <w:t xml:space="preserve">          </w:t>
      </w:r>
      <w:r w:rsidR="0018212A" w:rsidRPr="003E633A">
        <w:rPr>
          <w:rFonts w:cs="Arial"/>
          <w:color w:val="000000"/>
        </w:rPr>
        <w:t xml:space="preserve">по поступлению доходов в бюджет </w:t>
      </w:r>
      <w:r w:rsidR="00115C40" w:rsidRPr="003E633A">
        <w:rPr>
          <w:rFonts w:cs="Arial"/>
          <w:color w:val="000000"/>
        </w:rPr>
        <w:t xml:space="preserve">Веретьевского </w:t>
      </w:r>
      <w:r w:rsidR="0018212A" w:rsidRPr="003E633A">
        <w:rPr>
          <w:rFonts w:cs="Arial"/>
          <w:color w:val="000000"/>
        </w:rPr>
        <w:t>сельского по</w:t>
      </w:r>
      <w:r w:rsidR="00932827" w:rsidRPr="003E633A">
        <w:rPr>
          <w:rFonts w:cs="Arial"/>
          <w:color w:val="000000"/>
        </w:rPr>
        <w:t>селения за 2023</w:t>
      </w:r>
      <w:r w:rsidR="0018212A" w:rsidRPr="003E633A">
        <w:rPr>
          <w:rFonts w:cs="Arial"/>
          <w:color w:val="000000"/>
        </w:rPr>
        <w:t xml:space="preserve"> год по кодам классификации доходов</w:t>
      </w:r>
      <w:r w:rsidR="004E1F07" w:rsidRPr="003E633A">
        <w:rPr>
          <w:rFonts w:cs="Arial"/>
          <w:color w:val="000000"/>
        </w:rPr>
        <w:t xml:space="preserve"> бюджета согласно приложению 1 </w:t>
      </w:r>
      <w:r w:rsidR="0018212A" w:rsidRPr="003E633A">
        <w:rPr>
          <w:rFonts w:cs="Arial"/>
          <w:color w:val="000000"/>
        </w:rPr>
        <w:t>к настоящему решению;</w:t>
      </w:r>
    </w:p>
    <w:p w:rsidR="0018212A" w:rsidRPr="003E633A" w:rsidRDefault="003E633A" w:rsidP="0018212A">
      <w:pPr>
        <w:tabs>
          <w:tab w:val="left" w:pos="720"/>
        </w:tabs>
        <w:autoSpaceDE w:val="0"/>
        <w:autoSpaceDN w:val="0"/>
        <w:adjustRightInd w:val="0"/>
        <w:ind w:firstLine="0"/>
        <w:rPr>
          <w:rFonts w:cs="Arial"/>
          <w:color w:val="000000"/>
        </w:rPr>
      </w:pPr>
      <w:r w:rsidRPr="003E633A">
        <w:rPr>
          <w:rFonts w:cs="Arial"/>
          <w:color w:val="000000"/>
        </w:rPr>
        <w:t xml:space="preserve">          </w:t>
      </w:r>
      <w:r w:rsidR="0018212A" w:rsidRPr="003E633A">
        <w:rPr>
          <w:rFonts w:cs="Arial"/>
          <w:color w:val="000000"/>
        </w:rPr>
        <w:t xml:space="preserve">по ведомственной структуре расходов бюджета </w:t>
      </w:r>
      <w:r w:rsidR="00115C40" w:rsidRPr="003E633A">
        <w:rPr>
          <w:rFonts w:cs="Arial"/>
          <w:color w:val="000000"/>
        </w:rPr>
        <w:t>Веретьевского</w:t>
      </w:r>
      <w:r w:rsidR="0018212A" w:rsidRPr="003E633A">
        <w:rPr>
          <w:rFonts w:cs="Arial"/>
          <w:color w:val="000000"/>
        </w:rPr>
        <w:t xml:space="preserve"> сельского поселения за </w:t>
      </w:r>
      <w:r w:rsidR="00932827" w:rsidRPr="003E633A">
        <w:rPr>
          <w:rFonts w:cs="Arial"/>
        </w:rPr>
        <w:t>2023</w:t>
      </w:r>
      <w:r w:rsidR="0018212A" w:rsidRPr="003E633A">
        <w:rPr>
          <w:rFonts w:cs="Arial"/>
          <w:color w:val="000000"/>
        </w:rPr>
        <w:t xml:space="preserve"> год согласно приложению 2 к настоящему решению;</w:t>
      </w:r>
    </w:p>
    <w:p w:rsidR="0018212A" w:rsidRPr="003E633A" w:rsidRDefault="0018212A" w:rsidP="0018212A">
      <w:pPr>
        <w:tabs>
          <w:tab w:val="left" w:pos="720"/>
        </w:tabs>
        <w:autoSpaceDE w:val="0"/>
        <w:autoSpaceDN w:val="0"/>
        <w:adjustRightInd w:val="0"/>
        <w:ind w:firstLine="0"/>
        <w:rPr>
          <w:rFonts w:cs="Arial"/>
          <w:color w:val="000000"/>
        </w:rPr>
      </w:pPr>
      <w:r w:rsidRPr="003E633A">
        <w:rPr>
          <w:rFonts w:cs="Arial"/>
          <w:color w:val="000000"/>
        </w:rPr>
        <w:t xml:space="preserve">         по </w:t>
      </w:r>
      <w:r w:rsidR="004E1F07" w:rsidRPr="003E633A">
        <w:rPr>
          <w:rFonts w:cs="Arial"/>
        </w:rPr>
        <w:t xml:space="preserve">расходам </w:t>
      </w:r>
      <w:r w:rsidRPr="003E633A">
        <w:rPr>
          <w:rFonts w:cs="Arial"/>
        </w:rPr>
        <w:t xml:space="preserve">бюджета </w:t>
      </w:r>
      <w:r w:rsidR="00115C40" w:rsidRPr="003E633A">
        <w:rPr>
          <w:rFonts w:cs="Arial"/>
          <w:color w:val="000000"/>
        </w:rPr>
        <w:t>Веретьевского</w:t>
      </w:r>
      <w:r w:rsidR="004E1F07" w:rsidRPr="003E633A">
        <w:rPr>
          <w:rFonts w:cs="Arial"/>
        </w:rPr>
        <w:t xml:space="preserve"> сельского поселения </w:t>
      </w:r>
      <w:r w:rsidRPr="003E633A">
        <w:rPr>
          <w:rFonts w:cs="Arial"/>
        </w:rPr>
        <w:t xml:space="preserve">по разделам, подразделам классификации расходов бюджета </w:t>
      </w:r>
      <w:r w:rsidRPr="003E633A">
        <w:rPr>
          <w:rFonts w:cs="Arial"/>
          <w:color w:val="000000"/>
        </w:rPr>
        <w:t xml:space="preserve">за </w:t>
      </w:r>
      <w:r w:rsidR="00932827" w:rsidRPr="003E633A">
        <w:rPr>
          <w:rFonts w:cs="Arial"/>
        </w:rPr>
        <w:t>2023</w:t>
      </w:r>
      <w:r w:rsidRPr="003E633A">
        <w:rPr>
          <w:rFonts w:cs="Arial"/>
          <w:color w:val="000000"/>
        </w:rPr>
        <w:t xml:space="preserve"> год согласно приложению 3 к настоящему решению;</w:t>
      </w:r>
    </w:p>
    <w:p w:rsidR="003E633A" w:rsidRPr="003E633A" w:rsidRDefault="003E633A" w:rsidP="0018212A">
      <w:pPr>
        <w:autoSpaceDE w:val="0"/>
        <w:autoSpaceDN w:val="0"/>
        <w:adjustRightInd w:val="0"/>
        <w:ind w:firstLine="0"/>
        <w:rPr>
          <w:rFonts w:cs="Arial"/>
          <w:color w:val="000000"/>
        </w:rPr>
      </w:pPr>
      <w:r w:rsidRPr="003E633A">
        <w:rPr>
          <w:rFonts w:cs="Arial"/>
          <w:color w:val="000000"/>
        </w:rPr>
        <w:t xml:space="preserve">         </w:t>
      </w:r>
      <w:r w:rsidR="0018212A" w:rsidRPr="003E633A">
        <w:rPr>
          <w:rFonts w:cs="Arial"/>
          <w:color w:val="000000"/>
        </w:rPr>
        <w:t xml:space="preserve">по источникам внутреннего финансирования дефицита местного бюджета за </w:t>
      </w:r>
      <w:r w:rsidR="00932827" w:rsidRPr="003E633A">
        <w:rPr>
          <w:rFonts w:cs="Arial"/>
        </w:rPr>
        <w:t>2023</w:t>
      </w:r>
      <w:r w:rsidR="0018212A" w:rsidRPr="003E633A">
        <w:rPr>
          <w:rFonts w:cs="Arial"/>
          <w:color w:val="000000"/>
        </w:rPr>
        <w:t xml:space="preserve"> год по</w:t>
      </w:r>
      <w:r w:rsidRPr="003E633A">
        <w:rPr>
          <w:rFonts w:cs="Arial"/>
          <w:color w:val="000000"/>
        </w:rPr>
        <w:t xml:space="preserve"> кодам </w:t>
      </w:r>
      <w:proofErr w:type="gramStart"/>
      <w:r w:rsidRPr="003E633A">
        <w:rPr>
          <w:rFonts w:cs="Arial"/>
          <w:color w:val="000000"/>
        </w:rPr>
        <w:t>классификации источников финансирования</w:t>
      </w:r>
      <w:r w:rsidR="0018212A" w:rsidRPr="003E633A">
        <w:rPr>
          <w:rFonts w:cs="Arial"/>
          <w:color w:val="000000"/>
        </w:rPr>
        <w:t xml:space="preserve"> дефицитов бюджета</w:t>
      </w:r>
      <w:proofErr w:type="gramEnd"/>
      <w:r w:rsidR="0018212A" w:rsidRPr="003E633A">
        <w:rPr>
          <w:rFonts w:cs="Arial"/>
          <w:color w:val="000000"/>
        </w:rPr>
        <w:t xml:space="preserve"> согласно при</w:t>
      </w:r>
      <w:r w:rsidRPr="003E633A">
        <w:rPr>
          <w:rFonts w:cs="Arial"/>
          <w:color w:val="000000"/>
        </w:rPr>
        <w:t>ложению 4 к настоящему решению.</w:t>
      </w:r>
    </w:p>
    <w:p w:rsidR="0018212A" w:rsidRPr="003E633A" w:rsidRDefault="003E633A" w:rsidP="0018212A">
      <w:pPr>
        <w:autoSpaceDE w:val="0"/>
        <w:autoSpaceDN w:val="0"/>
        <w:adjustRightInd w:val="0"/>
        <w:ind w:firstLine="0"/>
        <w:rPr>
          <w:rFonts w:cs="Arial"/>
          <w:color w:val="000000"/>
        </w:rPr>
      </w:pPr>
      <w:r w:rsidRPr="003E633A">
        <w:rPr>
          <w:rFonts w:cs="Arial"/>
          <w:color w:val="000000"/>
        </w:rPr>
        <w:t xml:space="preserve">2. </w:t>
      </w:r>
      <w:r w:rsidR="0018212A" w:rsidRPr="003E633A">
        <w:rPr>
          <w:rFonts w:cs="Arial"/>
          <w:color w:val="000000"/>
        </w:rPr>
        <w:t>Настоящее решение подлежит обнародованию.</w:t>
      </w:r>
    </w:p>
    <w:p w:rsidR="003E633A" w:rsidRPr="003E633A" w:rsidRDefault="003E633A" w:rsidP="003A59A3">
      <w:pPr>
        <w:autoSpaceDE w:val="0"/>
        <w:autoSpaceDN w:val="0"/>
        <w:adjustRightInd w:val="0"/>
        <w:ind w:firstLine="0"/>
        <w:rPr>
          <w:rFonts w:cs="Arial"/>
          <w:color w:val="000000"/>
        </w:rPr>
      </w:pPr>
    </w:p>
    <w:p w:rsidR="003A59A3" w:rsidRPr="003E633A" w:rsidRDefault="003A59A3" w:rsidP="003A59A3">
      <w:pPr>
        <w:autoSpaceDE w:val="0"/>
        <w:autoSpaceDN w:val="0"/>
        <w:adjustRightInd w:val="0"/>
        <w:ind w:firstLine="0"/>
        <w:rPr>
          <w:rFonts w:cs="Arial"/>
          <w:color w:val="000000"/>
        </w:rPr>
      </w:pPr>
      <w:r w:rsidRPr="003E633A">
        <w:rPr>
          <w:rFonts w:cs="Arial"/>
          <w:color w:val="000000"/>
        </w:rPr>
        <w:t xml:space="preserve">Глава </w:t>
      </w:r>
      <w:r w:rsidR="00941181" w:rsidRPr="003E633A">
        <w:rPr>
          <w:rFonts w:cs="Arial"/>
          <w:color w:val="000000"/>
        </w:rPr>
        <w:t>Веретьевского</w:t>
      </w:r>
    </w:p>
    <w:p w:rsidR="003A59A3" w:rsidRPr="003E633A" w:rsidRDefault="003A59A3" w:rsidP="003A59A3">
      <w:pPr>
        <w:autoSpaceDE w:val="0"/>
        <w:autoSpaceDN w:val="0"/>
        <w:adjustRightInd w:val="0"/>
        <w:ind w:firstLine="0"/>
        <w:rPr>
          <w:rFonts w:cs="Arial"/>
          <w:color w:val="000000"/>
        </w:rPr>
      </w:pPr>
      <w:r w:rsidRPr="003E633A">
        <w:rPr>
          <w:rFonts w:cs="Arial"/>
          <w:color w:val="000000"/>
        </w:rPr>
        <w:t xml:space="preserve">сельского поселения                                                  </w:t>
      </w:r>
      <w:r w:rsidR="00941181" w:rsidRPr="003E633A">
        <w:rPr>
          <w:rFonts w:cs="Arial"/>
          <w:color w:val="000000"/>
        </w:rPr>
        <w:t>О.Н. Торубарова</w:t>
      </w:r>
    </w:p>
    <w:p w:rsidR="00882BE8" w:rsidRPr="003E633A" w:rsidRDefault="00882BE8" w:rsidP="006C4EFF">
      <w:pPr>
        <w:autoSpaceDE w:val="0"/>
        <w:autoSpaceDN w:val="0"/>
        <w:adjustRightInd w:val="0"/>
        <w:ind w:firstLine="709"/>
        <w:jc w:val="right"/>
        <w:rPr>
          <w:rFonts w:cs="Arial"/>
        </w:rPr>
      </w:pPr>
      <w:r w:rsidRPr="003E633A">
        <w:rPr>
          <w:rFonts w:cs="Arial"/>
        </w:rPr>
        <w:br w:type="page"/>
      </w:r>
      <w:r w:rsidRPr="003E633A">
        <w:rPr>
          <w:rFonts w:cs="Arial"/>
        </w:rPr>
        <w:lastRenderedPageBreak/>
        <w:t>Приложение 1</w:t>
      </w:r>
    </w:p>
    <w:p w:rsidR="00882BE8" w:rsidRPr="003E633A" w:rsidRDefault="00912885" w:rsidP="006C4EFF">
      <w:pPr>
        <w:tabs>
          <w:tab w:val="left" w:pos="8621"/>
          <w:tab w:val="left" w:pos="9401"/>
        </w:tabs>
        <w:ind w:firstLine="709"/>
        <w:jc w:val="right"/>
        <w:rPr>
          <w:rFonts w:cs="Arial"/>
        </w:rPr>
      </w:pPr>
      <w:r>
        <w:rPr>
          <w:rFonts w:cs="Arial"/>
        </w:rPr>
        <w:t>решению</w:t>
      </w:r>
      <w:r w:rsidR="00882BE8" w:rsidRPr="003E633A">
        <w:rPr>
          <w:rFonts w:cs="Arial"/>
        </w:rPr>
        <w:t xml:space="preserve"> Совета народных депутатов</w:t>
      </w:r>
    </w:p>
    <w:p w:rsidR="00882BE8" w:rsidRPr="003E633A" w:rsidRDefault="00941181" w:rsidP="006C4EFF">
      <w:pPr>
        <w:ind w:firstLine="709"/>
        <w:jc w:val="right"/>
        <w:rPr>
          <w:rFonts w:cs="Arial"/>
        </w:rPr>
      </w:pPr>
      <w:r w:rsidRPr="003E633A">
        <w:rPr>
          <w:rFonts w:cs="Arial"/>
        </w:rPr>
        <w:t>Веретьевского</w:t>
      </w:r>
      <w:r w:rsidR="00882BE8" w:rsidRPr="003E633A">
        <w:rPr>
          <w:rFonts w:cs="Arial"/>
        </w:rPr>
        <w:t xml:space="preserve"> сельского поселения</w:t>
      </w:r>
    </w:p>
    <w:p w:rsidR="00882BE8" w:rsidRPr="003E633A" w:rsidRDefault="00941181" w:rsidP="006C4EFF">
      <w:pPr>
        <w:ind w:firstLine="709"/>
        <w:jc w:val="right"/>
        <w:rPr>
          <w:rFonts w:cs="Arial"/>
        </w:rPr>
      </w:pPr>
      <w:r w:rsidRPr="003E633A">
        <w:rPr>
          <w:rFonts w:cs="Arial"/>
        </w:rPr>
        <w:t>Острогожского</w:t>
      </w:r>
      <w:r w:rsidR="00882BE8" w:rsidRPr="003E633A">
        <w:rPr>
          <w:rFonts w:cs="Arial"/>
        </w:rPr>
        <w:t xml:space="preserve"> муниципального района </w:t>
      </w:r>
    </w:p>
    <w:p w:rsidR="00882BE8" w:rsidRPr="003E633A" w:rsidRDefault="00882BE8" w:rsidP="006C4EFF">
      <w:pPr>
        <w:ind w:firstLine="709"/>
        <w:jc w:val="right"/>
        <w:rPr>
          <w:rFonts w:cs="Arial"/>
        </w:rPr>
      </w:pPr>
      <w:r w:rsidRPr="003E633A">
        <w:rPr>
          <w:rFonts w:cs="Arial"/>
        </w:rPr>
        <w:t xml:space="preserve"> Воронежской области </w:t>
      </w:r>
    </w:p>
    <w:p w:rsidR="00882BE8" w:rsidRPr="003E633A" w:rsidRDefault="00882BE8" w:rsidP="006C4EFF">
      <w:pPr>
        <w:ind w:firstLine="709"/>
        <w:jc w:val="right"/>
        <w:rPr>
          <w:rFonts w:cs="Arial"/>
        </w:rPr>
      </w:pPr>
      <w:r w:rsidRPr="003E633A">
        <w:rPr>
          <w:rFonts w:cs="Arial"/>
        </w:rPr>
        <w:t>«О</w:t>
      </w:r>
      <w:r w:rsidR="003A59A3" w:rsidRPr="003E633A">
        <w:rPr>
          <w:rFonts w:cs="Arial"/>
        </w:rPr>
        <w:t>б исполнении</w:t>
      </w:r>
      <w:r w:rsidR="00FD7CE0" w:rsidRPr="003E633A">
        <w:rPr>
          <w:rFonts w:cs="Arial"/>
        </w:rPr>
        <w:t xml:space="preserve"> </w:t>
      </w:r>
      <w:r w:rsidRPr="003E633A">
        <w:rPr>
          <w:rFonts w:cs="Arial"/>
        </w:rPr>
        <w:t>бюджет</w:t>
      </w:r>
      <w:r w:rsidR="003A59A3" w:rsidRPr="003E633A">
        <w:rPr>
          <w:rFonts w:cs="Arial"/>
        </w:rPr>
        <w:t>а</w:t>
      </w:r>
      <w:r w:rsidR="003E633A" w:rsidRPr="003E633A">
        <w:rPr>
          <w:rFonts w:cs="Arial"/>
        </w:rPr>
        <w:t xml:space="preserve"> </w:t>
      </w:r>
      <w:r w:rsidR="00941181" w:rsidRPr="003E633A">
        <w:rPr>
          <w:rFonts w:cs="Arial"/>
        </w:rPr>
        <w:t>Веретьевского</w:t>
      </w:r>
      <w:r w:rsidRPr="003E633A">
        <w:rPr>
          <w:rFonts w:cs="Arial"/>
        </w:rPr>
        <w:t xml:space="preserve"> сельского поселения</w:t>
      </w:r>
    </w:p>
    <w:p w:rsidR="00882BE8" w:rsidRPr="003E633A" w:rsidRDefault="00941181" w:rsidP="006C4EFF">
      <w:pPr>
        <w:ind w:firstLine="709"/>
        <w:jc w:val="right"/>
        <w:rPr>
          <w:rFonts w:cs="Arial"/>
        </w:rPr>
      </w:pPr>
      <w:r w:rsidRPr="003E633A">
        <w:rPr>
          <w:rFonts w:cs="Arial"/>
        </w:rPr>
        <w:t>Острогожского</w:t>
      </w:r>
      <w:r w:rsidR="00FD7CE0" w:rsidRPr="003E633A">
        <w:rPr>
          <w:rFonts w:cs="Arial"/>
        </w:rPr>
        <w:t xml:space="preserve"> </w:t>
      </w:r>
      <w:r w:rsidR="003A59A3" w:rsidRPr="003E633A">
        <w:rPr>
          <w:rFonts w:cs="Arial"/>
        </w:rPr>
        <w:t>муниципального района за 20</w:t>
      </w:r>
      <w:r w:rsidR="00FD7CE0" w:rsidRPr="003E633A">
        <w:rPr>
          <w:rFonts w:cs="Arial"/>
        </w:rPr>
        <w:t>2</w:t>
      </w:r>
      <w:r w:rsidR="00932827" w:rsidRPr="003E633A">
        <w:rPr>
          <w:rFonts w:cs="Arial"/>
        </w:rPr>
        <w:t>3</w:t>
      </w:r>
      <w:r w:rsidR="003A59A3" w:rsidRPr="003E633A">
        <w:rPr>
          <w:rFonts w:cs="Arial"/>
        </w:rPr>
        <w:t xml:space="preserve"> год»</w:t>
      </w:r>
    </w:p>
    <w:p w:rsidR="00882BE8" w:rsidRPr="003E633A" w:rsidRDefault="0092287E" w:rsidP="00E4261C">
      <w:pPr>
        <w:ind w:firstLine="709"/>
        <w:jc w:val="right"/>
        <w:rPr>
          <w:rFonts w:cs="Arial"/>
        </w:rPr>
      </w:pPr>
      <w:r w:rsidRPr="003E633A">
        <w:rPr>
          <w:rFonts w:cs="Arial"/>
        </w:rPr>
        <w:t xml:space="preserve">                                </w:t>
      </w:r>
      <w:r w:rsidR="00912885">
        <w:rPr>
          <w:rFonts w:cs="Arial"/>
        </w:rPr>
        <w:t xml:space="preserve">                         от</w:t>
      </w:r>
      <w:r w:rsidRPr="003E633A">
        <w:rPr>
          <w:rFonts w:cs="Arial"/>
        </w:rPr>
        <w:t xml:space="preserve"> </w:t>
      </w:r>
      <w:r w:rsidR="00912885">
        <w:rPr>
          <w:rFonts w:cs="Arial"/>
        </w:rPr>
        <w:t>05.08</w:t>
      </w:r>
      <w:r w:rsidR="00941181" w:rsidRPr="003E633A">
        <w:rPr>
          <w:rFonts w:cs="Arial"/>
        </w:rPr>
        <w:t>.20</w:t>
      </w:r>
      <w:r w:rsidR="008A3F28" w:rsidRPr="003E633A">
        <w:rPr>
          <w:rFonts w:cs="Arial"/>
        </w:rPr>
        <w:t>2</w:t>
      </w:r>
      <w:r w:rsidR="00932827" w:rsidRPr="003E633A">
        <w:rPr>
          <w:rFonts w:cs="Arial"/>
        </w:rPr>
        <w:t>4</w:t>
      </w:r>
      <w:r w:rsidR="00BE6568" w:rsidRPr="003E633A">
        <w:rPr>
          <w:rFonts w:cs="Arial"/>
        </w:rPr>
        <w:t xml:space="preserve"> </w:t>
      </w:r>
      <w:r w:rsidR="00941181" w:rsidRPr="003E633A">
        <w:rPr>
          <w:rFonts w:cs="Arial"/>
        </w:rPr>
        <w:t>г</w:t>
      </w:r>
      <w:r w:rsidR="00912885">
        <w:rPr>
          <w:rFonts w:cs="Arial"/>
        </w:rPr>
        <w:t>.</w:t>
      </w:r>
      <w:r w:rsidRPr="003E633A">
        <w:rPr>
          <w:rFonts w:cs="Arial"/>
        </w:rPr>
        <w:t xml:space="preserve"> </w:t>
      </w:r>
      <w:r w:rsidR="00882BE8" w:rsidRPr="003E633A">
        <w:rPr>
          <w:rFonts w:cs="Arial"/>
        </w:rPr>
        <w:t xml:space="preserve">№ </w:t>
      </w:r>
      <w:r w:rsidR="00912885">
        <w:rPr>
          <w:rFonts w:cs="Arial"/>
        </w:rPr>
        <w:t>173</w:t>
      </w:r>
    </w:p>
    <w:p w:rsidR="00882BE8" w:rsidRPr="003E633A" w:rsidRDefault="00882BE8" w:rsidP="00882BE8">
      <w:pPr>
        <w:ind w:firstLine="709"/>
        <w:rPr>
          <w:rFonts w:cs="Arial"/>
        </w:rPr>
      </w:pPr>
    </w:p>
    <w:p w:rsidR="003A59A3" w:rsidRPr="003E633A" w:rsidRDefault="00882BE8" w:rsidP="008A3F28">
      <w:pPr>
        <w:ind w:firstLine="709"/>
        <w:jc w:val="center"/>
        <w:rPr>
          <w:rFonts w:cs="Arial"/>
        </w:rPr>
      </w:pPr>
      <w:r w:rsidRPr="003E633A">
        <w:rPr>
          <w:rFonts w:cs="Arial"/>
        </w:rPr>
        <w:t>Поступление доходов в бюджет</w:t>
      </w:r>
      <w:r w:rsidR="00932827" w:rsidRPr="003E633A">
        <w:rPr>
          <w:rFonts w:cs="Arial"/>
        </w:rPr>
        <w:t xml:space="preserve"> </w:t>
      </w:r>
      <w:r w:rsidR="00941181" w:rsidRPr="003E633A">
        <w:rPr>
          <w:rFonts w:cs="Arial"/>
        </w:rPr>
        <w:t>Веретьевского</w:t>
      </w:r>
      <w:r w:rsidR="003A59A3" w:rsidRPr="003E633A">
        <w:rPr>
          <w:rFonts w:cs="Arial"/>
        </w:rPr>
        <w:t xml:space="preserve"> сельского поселения за 20</w:t>
      </w:r>
      <w:r w:rsidR="00B02F13" w:rsidRPr="003E633A">
        <w:rPr>
          <w:rFonts w:cs="Arial"/>
        </w:rPr>
        <w:t>2</w:t>
      </w:r>
      <w:r w:rsidR="00932827" w:rsidRPr="003E633A">
        <w:rPr>
          <w:rFonts w:cs="Arial"/>
        </w:rPr>
        <w:t>3</w:t>
      </w:r>
      <w:r w:rsidR="003A59A3" w:rsidRPr="003E633A">
        <w:rPr>
          <w:rFonts w:cs="Arial"/>
        </w:rPr>
        <w:t xml:space="preserve"> год</w:t>
      </w:r>
      <w:r w:rsidRPr="003E633A">
        <w:rPr>
          <w:rFonts w:cs="Arial"/>
        </w:rPr>
        <w:t xml:space="preserve"> по кодам </w:t>
      </w:r>
      <w:r w:rsidR="003A59A3" w:rsidRPr="003E633A">
        <w:rPr>
          <w:rFonts w:cs="Arial"/>
        </w:rPr>
        <w:t>классификации</w:t>
      </w:r>
      <w:r w:rsidRPr="003E633A">
        <w:rPr>
          <w:rFonts w:cs="Arial"/>
        </w:rPr>
        <w:t xml:space="preserve"> доходов</w:t>
      </w:r>
      <w:r w:rsidR="003A59A3" w:rsidRPr="003E633A">
        <w:rPr>
          <w:rFonts w:cs="Arial"/>
        </w:rPr>
        <w:t xml:space="preserve"> бюджета</w:t>
      </w:r>
    </w:p>
    <w:p w:rsidR="003A59A3" w:rsidRPr="003E633A" w:rsidRDefault="003A59A3" w:rsidP="003A59A3">
      <w:pPr>
        <w:ind w:firstLine="709"/>
        <w:jc w:val="center"/>
        <w:rPr>
          <w:rFonts w:cs="Arial"/>
          <w:b/>
        </w:rPr>
      </w:pPr>
    </w:p>
    <w:p w:rsidR="00AF1373" w:rsidRPr="003E633A" w:rsidRDefault="00AF1373" w:rsidP="0053384F">
      <w:pPr>
        <w:autoSpaceDE w:val="0"/>
        <w:autoSpaceDN w:val="0"/>
        <w:adjustRightInd w:val="0"/>
        <w:ind w:firstLine="709"/>
        <w:jc w:val="right"/>
        <w:rPr>
          <w:rFonts w:cs="Arial"/>
        </w:rPr>
      </w:pPr>
    </w:p>
    <w:tbl>
      <w:tblPr>
        <w:tblW w:w="9920" w:type="dxa"/>
        <w:jc w:val="center"/>
        <w:tblInd w:w="93" w:type="dxa"/>
        <w:tblLook w:val="04A0" w:firstRow="1" w:lastRow="0" w:firstColumn="1" w:lastColumn="0" w:noHBand="0" w:noVBand="1"/>
      </w:tblPr>
      <w:tblGrid>
        <w:gridCol w:w="5320"/>
        <w:gridCol w:w="2520"/>
        <w:gridCol w:w="2080"/>
      </w:tblGrid>
      <w:tr w:rsidR="00932827" w:rsidRPr="003E633A" w:rsidTr="00932827">
        <w:trPr>
          <w:trHeight w:val="276"/>
          <w:jc w:val="center"/>
        </w:trPr>
        <w:tc>
          <w:tcPr>
            <w:tcW w:w="53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32827" w:rsidRPr="003E633A" w:rsidRDefault="00932827" w:rsidP="00932827">
            <w:pPr>
              <w:ind w:firstLine="0"/>
              <w:jc w:val="center"/>
              <w:rPr>
                <w:rFonts w:cs="Arial"/>
                <w:color w:val="000000"/>
              </w:rPr>
            </w:pPr>
            <w:r w:rsidRPr="003E633A">
              <w:rPr>
                <w:rFonts w:cs="Arial"/>
                <w:color w:val="000000"/>
              </w:rPr>
              <w:t>Наименование показателя</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32827" w:rsidRPr="003E633A" w:rsidRDefault="00932827" w:rsidP="00932827">
            <w:pPr>
              <w:ind w:firstLine="0"/>
              <w:jc w:val="center"/>
              <w:rPr>
                <w:rFonts w:cs="Arial"/>
                <w:color w:val="000000"/>
              </w:rPr>
            </w:pPr>
            <w:r w:rsidRPr="003E633A">
              <w:rPr>
                <w:rFonts w:cs="Arial"/>
                <w:color w:val="000000"/>
              </w:rPr>
              <w:t>Код дохода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32827" w:rsidRPr="003E633A" w:rsidRDefault="00932827" w:rsidP="00932827">
            <w:pPr>
              <w:ind w:firstLine="0"/>
              <w:jc w:val="center"/>
              <w:rPr>
                <w:rFonts w:cs="Arial"/>
                <w:color w:val="000000"/>
              </w:rPr>
            </w:pPr>
            <w:r w:rsidRPr="003E633A">
              <w:rPr>
                <w:rFonts w:cs="Arial"/>
                <w:color w:val="000000"/>
              </w:rPr>
              <w:t>Исполнено</w:t>
            </w:r>
          </w:p>
        </w:tc>
      </w:tr>
      <w:tr w:rsidR="00932827" w:rsidRPr="003E633A" w:rsidTr="00932827">
        <w:trPr>
          <w:trHeight w:val="276"/>
          <w:jc w:val="center"/>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932827" w:rsidRPr="003E633A" w:rsidRDefault="00932827" w:rsidP="00932827">
            <w:pPr>
              <w:ind w:firstLine="0"/>
              <w:jc w:val="left"/>
              <w:rPr>
                <w:rFonts w:cs="Arial"/>
                <w:color w:val="000000"/>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932827" w:rsidRPr="003E633A" w:rsidRDefault="00932827" w:rsidP="00932827">
            <w:pPr>
              <w:ind w:firstLine="0"/>
              <w:jc w:val="left"/>
              <w:rPr>
                <w:rFonts w:cs="Arial"/>
                <w:color w:val="00000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932827" w:rsidRPr="003E633A" w:rsidRDefault="00932827" w:rsidP="00932827">
            <w:pPr>
              <w:ind w:firstLine="0"/>
              <w:jc w:val="left"/>
              <w:rPr>
                <w:rFonts w:cs="Arial"/>
                <w:color w:val="000000"/>
              </w:rPr>
            </w:pPr>
          </w:p>
        </w:tc>
      </w:tr>
      <w:tr w:rsidR="00932827" w:rsidRPr="003E633A" w:rsidTr="00932827">
        <w:trPr>
          <w:trHeight w:val="285"/>
          <w:jc w:val="center"/>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932827" w:rsidRPr="003E633A" w:rsidRDefault="00932827" w:rsidP="00932827">
            <w:pPr>
              <w:ind w:firstLine="0"/>
              <w:jc w:val="left"/>
              <w:rPr>
                <w:rFonts w:cs="Arial"/>
                <w:color w:val="000000"/>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932827" w:rsidRPr="003E633A" w:rsidRDefault="00932827" w:rsidP="00932827">
            <w:pPr>
              <w:ind w:firstLine="0"/>
              <w:jc w:val="left"/>
              <w:rPr>
                <w:rFonts w:cs="Arial"/>
                <w:color w:val="00000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932827" w:rsidRPr="003E633A" w:rsidRDefault="00932827" w:rsidP="00932827">
            <w:pPr>
              <w:ind w:firstLine="0"/>
              <w:jc w:val="left"/>
              <w:rPr>
                <w:rFonts w:cs="Arial"/>
                <w:color w:val="000000"/>
              </w:rPr>
            </w:pPr>
          </w:p>
        </w:tc>
      </w:tr>
      <w:tr w:rsidR="00932827" w:rsidRPr="003E633A" w:rsidTr="00932827">
        <w:trPr>
          <w:trHeight w:val="285"/>
          <w:jc w:val="center"/>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932827" w:rsidRPr="003E633A" w:rsidRDefault="00932827" w:rsidP="00932827">
            <w:pPr>
              <w:ind w:firstLine="0"/>
              <w:jc w:val="center"/>
              <w:rPr>
                <w:rFonts w:cs="Arial"/>
                <w:color w:val="000000"/>
              </w:rPr>
            </w:pPr>
            <w:r w:rsidRPr="003E633A">
              <w:rPr>
                <w:rFonts w:cs="Arial"/>
                <w:color w:val="000000"/>
              </w:rPr>
              <w:t>1</w:t>
            </w:r>
          </w:p>
        </w:tc>
        <w:tc>
          <w:tcPr>
            <w:tcW w:w="2520" w:type="dxa"/>
            <w:tcBorders>
              <w:top w:val="nil"/>
              <w:left w:val="nil"/>
              <w:bottom w:val="single" w:sz="8" w:space="0" w:color="000000"/>
              <w:right w:val="single" w:sz="4" w:space="0" w:color="000000"/>
            </w:tcBorders>
            <w:shd w:val="clear" w:color="auto" w:fill="auto"/>
            <w:noWrap/>
            <w:vAlign w:val="center"/>
            <w:hideMark/>
          </w:tcPr>
          <w:p w:rsidR="00932827" w:rsidRPr="003E633A" w:rsidRDefault="00932827" w:rsidP="00932827">
            <w:pPr>
              <w:ind w:firstLine="0"/>
              <w:jc w:val="center"/>
              <w:rPr>
                <w:rFonts w:cs="Arial"/>
                <w:color w:val="000000"/>
              </w:rPr>
            </w:pPr>
            <w:r w:rsidRPr="003E633A">
              <w:rPr>
                <w:rFonts w:cs="Arial"/>
                <w:color w:val="000000"/>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932827" w:rsidRPr="003E633A" w:rsidRDefault="00932827" w:rsidP="00932827">
            <w:pPr>
              <w:ind w:firstLine="0"/>
              <w:jc w:val="center"/>
              <w:rPr>
                <w:rFonts w:cs="Arial"/>
                <w:color w:val="000000"/>
              </w:rPr>
            </w:pPr>
            <w:r w:rsidRPr="003E633A">
              <w:rPr>
                <w:rFonts w:cs="Arial"/>
                <w:color w:val="000000"/>
              </w:rPr>
              <w:t>5</w:t>
            </w:r>
          </w:p>
        </w:tc>
      </w:tr>
      <w:tr w:rsidR="00932827" w:rsidRPr="003E633A" w:rsidTr="00932827">
        <w:trPr>
          <w:trHeight w:val="34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827">
            <w:pPr>
              <w:ind w:firstLine="0"/>
              <w:jc w:val="left"/>
              <w:rPr>
                <w:rFonts w:cs="Arial"/>
                <w:color w:val="000000"/>
              </w:rPr>
            </w:pPr>
            <w:r w:rsidRPr="003E633A">
              <w:rPr>
                <w:rFonts w:cs="Arial"/>
                <w:color w:val="000000"/>
              </w:rPr>
              <w:t>Доходы бюджета - всего</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6 796 460,89</w:t>
            </w:r>
          </w:p>
        </w:tc>
      </w:tr>
      <w:tr w:rsidR="00932827" w:rsidRPr="003E633A" w:rsidTr="00932827">
        <w:trPr>
          <w:trHeight w:val="300"/>
          <w:jc w:val="center"/>
        </w:trPr>
        <w:tc>
          <w:tcPr>
            <w:tcW w:w="5320" w:type="dxa"/>
            <w:tcBorders>
              <w:top w:val="nil"/>
              <w:left w:val="single" w:sz="4" w:space="0" w:color="000000"/>
              <w:bottom w:val="nil"/>
              <w:right w:val="single" w:sz="8" w:space="0" w:color="000000"/>
            </w:tcBorders>
            <w:shd w:val="clear" w:color="auto" w:fill="auto"/>
            <w:vAlign w:val="bottom"/>
            <w:hideMark/>
          </w:tcPr>
          <w:p w:rsidR="00932827" w:rsidRPr="003E633A" w:rsidRDefault="00932827" w:rsidP="00932827">
            <w:pPr>
              <w:ind w:firstLine="0"/>
              <w:jc w:val="left"/>
              <w:rPr>
                <w:rFonts w:cs="Arial"/>
                <w:color w:val="000000"/>
              </w:rPr>
            </w:pPr>
            <w:r w:rsidRPr="003E633A">
              <w:rPr>
                <w:rFonts w:cs="Arial"/>
                <w:color w:val="000000"/>
              </w:rPr>
              <w:t>в том числе:</w:t>
            </w:r>
          </w:p>
        </w:tc>
        <w:tc>
          <w:tcPr>
            <w:tcW w:w="2520" w:type="dxa"/>
            <w:tcBorders>
              <w:top w:val="nil"/>
              <w:left w:val="single" w:sz="4" w:space="0" w:color="000000"/>
              <w:bottom w:val="nil"/>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 </w:t>
            </w:r>
          </w:p>
        </w:tc>
        <w:tc>
          <w:tcPr>
            <w:tcW w:w="2080" w:type="dxa"/>
            <w:tcBorders>
              <w:top w:val="nil"/>
              <w:left w:val="nil"/>
              <w:bottom w:val="nil"/>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 </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НАЛОГОВЫЕ И НЕНАЛОГОВЫЕ ДОХОДЫ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1 482 324,94</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НАЛОГИ НА ПРИБЫЛЬ, ДОХОДЫ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170 627,87</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Налог на доходы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170 627,87</w:t>
            </w:r>
          </w:p>
        </w:tc>
      </w:tr>
      <w:tr w:rsidR="00932827" w:rsidRPr="003E633A" w:rsidTr="00932827">
        <w:trPr>
          <w:trHeight w:val="15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155 173,03</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155 180,83</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182 1 01 02010 01 3000 110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-7,80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lastRenderedPageBreak/>
              <w:t xml:space="preserve">Налог на доходы физических лиц с доходов, полученных физическими лицами в </w:t>
            </w:r>
            <w:proofErr w:type="gramStart"/>
            <w:r w:rsidRPr="003E633A">
              <w:rPr>
                <w:rFonts w:cs="Arial"/>
                <w:color w:val="000000"/>
              </w:rPr>
              <w:t>соответствии</w:t>
            </w:r>
            <w:proofErr w:type="gramEnd"/>
            <w:r w:rsidRPr="003E633A">
              <w:rPr>
                <w:rFonts w:cs="Arial"/>
                <w:color w:val="000000"/>
              </w:rPr>
              <w:t xml:space="preserve"> со статьей 228 Налогового кодекса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1 540,10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 xml:space="preserve">Налог на доходы физических лиц с доходов, полученных физическими лицами в </w:t>
            </w:r>
            <w:proofErr w:type="gramStart"/>
            <w:r w:rsidRPr="003E633A">
              <w:rPr>
                <w:rFonts w:cs="Arial"/>
                <w:color w:val="000000"/>
              </w:rPr>
              <w:t>соответствии</w:t>
            </w:r>
            <w:proofErr w:type="gramEnd"/>
            <w:r w:rsidRPr="003E633A">
              <w:rPr>
                <w:rFonts w:cs="Arial"/>
                <w:color w:val="000000"/>
              </w:rPr>
              <w:t xml:space="preserve"> со статьей 228 Налогового кодекса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1 540,10</w:t>
            </w:r>
          </w:p>
        </w:tc>
      </w:tr>
      <w:tr w:rsidR="00932827" w:rsidRPr="003E633A" w:rsidTr="00932827">
        <w:trPr>
          <w:trHeight w:val="20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proofErr w:type="gramStart"/>
            <w:r w:rsidRPr="003E633A">
              <w:rPr>
                <w:rFonts w:cs="Arial"/>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3E633A">
              <w:rPr>
                <w:rFonts w:cs="Arial"/>
                <w:color w:val="000000"/>
              </w:rPr>
              <w:t xml:space="preserve"> в </w:t>
            </w:r>
            <w:proofErr w:type="gramStart"/>
            <w:r w:rsidRPr="003E633A">
              <w:rPr>
                <w:rFonts w:cs="Arial"/>
                <w:color w:val="000000"/>
              </w:rPr>
              <w:t>виде</w:t>
            </w:r>
            <w:proofErr w:type="gramEnd"/>
            <w:r w:rsidRPr="003E633A">
              <w:rPr>
                <w:rFonts w:cs="Arial"/>
                <w:color w:val="000000"/>
              </w:rPr>
              <w:t xml:space="preserve"> дивидендов)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182 1 01 02080 01 0000 110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-20 100,76</w:t>
            </w:r>
          </w:p>
        </w:tc>
      </w:tr>
      <w:tr w:rsidR="00932827" w:rsidRPr="00932827" w:rsidTr="00932827">
        <w:trPr>
          <w:trHeight w:val="24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proofErr w:type="gramStart"/>
            <w:r w:rsidRPr="003E633A">
              <w:rPr>
                <w:rFonts w:cs="Arial"/>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3E633A">
              <w:rPr>
                <w:rFonts w:cs="Arial"/>
                <w:color w:val="000000"/>
              </w:rPr>
              <w:t xml:space="preserve"> в </w:t>
            </w:r>
            <w:proofErr w:type="gramStart"/>
            <w:r w:rsidRPr="003E633A">
              <w:rPr>
                <w:rFonts w:cs="Arial"/>
                <w:color w:val="000000"/>
              </w:rPr>
              <w:t>виде</w:t>
            </w:r>
            <w:proofErr w:type="gramEnd"/>
            <w:r w:rsidRPr="003E633A">
              <w:rPr>
                <w:rFonts w:cs="Arial"/>
                <w:color w:val="000000"/>
              </w:rPr>
              <w:t xml:space="preserve"> дивидендов) (сумма платежа (перерасчеты, недоимка и задолженность по соответствующему платежу, в том числе по отмененному)</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182 1 01 02080 01 1000 110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right"/>
              <w:rPr>
                <w:rFonts w:cs="Arial"/>
                <w:color w:val="000000"/>
              </w:rPr>
            </w:pPr>
            <w:r w:rsidRPr="003E633A">
              <w:rPr>
                <w:rFonts w:cs="Arial"/>
                <w:color w:val="000000"/>
              </w:rPr>
              <w:t>-20 100,76</w:t>
            </w:r>
          </w:p>
        </w:tc>
      </w:tr>
      <w:tr w:rsidR="00932827" w:rsidRPr="00932827" w:rsidTr="00932827">
        <w:trPr>
          <w:trHeight w:val="91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932827" w:rsidRDefault="00932827" w:rsidP="00661B34">
            <w:pPr>
              <w:ind w:firstLineChars="200" w:firstLine="480"/>
              <w:jc w:val="left"/>
              <w:rPr>
                <w:rFonts w:cs="Arial"/>
                <w:color w:val="000000"/>
              </w:rPr>
            </w:pPr>
            <w:r w:rsidRPr="00932827">
              <w:rPr>
                <w:rFonts w:cs="Arial"/>
                <w:color w:val="000000"/>
              </w:rPr>
              <w:t xml:space="preserve">Налог на доходы физических лиц в </w:t>
            </w:r>
            <w:proofErr w:type="gramStart"/>
            <w:r w:rsidRPr="00932827">
              <w:rPr>
                <w:rFonts w:cs="Arial"/>
                <w:color w:val="000000"/>
              </w:rPr>
              <w:t>отношении</w:t>
            </w:r>
            <w:proofErr w:type="gramEnd"/>
            <w:r w:rsidRPr="00932827">
              <w:rPr>
                <w:rFonts w:cs="Arial"/>
                <w:color w:val="000000"/>
              </w:rPr>
              <w:t xml:space="preserve"> доходов от долевого участия в организации, полученных в виде дивидендов (в части суммы налога, не превышающей 650 000 рублей)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center"/>
              <w:rPr>
                <w:rFonts w:cs="Arial"/>
                <w:color w:val="000000"/>
              </w:rPr>
            </w:pPr>
            <w:r w:rsidRPr="00932827">
              <w:rPr>
                <w:rFonts w:cs="Arial"/>
                <w:color w:val="000000"/>
              </w:rPr>
              <w:t>182 1 01 02130 01 0000 110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right"/>
              <w:rPr>
                <w:rFonts w:cs="Arial"/>
                <w:color w:val="000000"/>
              </w:rPr>
            </w:pPr>
            <w:r w:rsidRPr="00932827">
              <w:rPr>
                <w:rFonts w:cs="Arial"/>
                <w:color w:val="000000"/>
              </w:rPr>
              <w:t>13 000,00</w:t>
            </w:r>
          </w:p>
        </w:tc>
      </w:tr>
      <w:tr w:rsidR="00932827" w:rsidRPr="00932827" w:rsidTr="00932827">
        <w:trPr>
          <w:trHeight w:val="13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932827" w:rsidRDefault="00932827" w:rsidP="00661B34">
            <w:pPr>
              <w:ind w:firstLineChars="200" w:firstLine="480"/>
              <w:jc w:val="left"/>
              <w:rPr>
                <w:rFonts w:cs="Arial"/>
                <w:color w:val="000000"/>
              </w:rPr>
            </w:pPr>
            <w:proofErr w:type="gramStart"/>
            <w:r w:rsidRPr="00932827">
              <w:rPr>
                <w:rFonts w:cs="Arial"/>
                <w:color w:val="00000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center"/>
              <w:rPr>
                <w:rFonts w:cs="Arial"/>
                <w:color w:val="000000"/>
              </w:rPr>
            </w:pPr>
            <w:r w:rsidRPr="00932827">
              <w:rPr>
                <w:rFonts w:cs="Arial"/>
                <w:color w:val="000000"/>
              </w:rPr>
              <w:t>182 1 01 02130 01 1000 110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right"/>
              <w:rPr>
                <w:rFonts w:cs="Arial"/>
                <w:color w:val="000000"/>
              </w:rPr>
            </w:pPr>
            <w:r w:rsidRPr="00932827">
              <w:rPr>
                <w:rFonts w:cs="Arial"/>
                <w:color w:val="000000"/>
              </w:rPr>
              <w:t>13 000,00</w:t>
            </w:r>
          </w:p>
        </w:tc>
      </w:tr>
      <w:tr w:rsidR="00932827" w:rsidRPr="00932827" w:rsidTr="00932827">
        <w:trPr>
          <w:trHeight w:val="91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932827" w:rsidRDefault="00932827" w:rsidP="00661B34">
            <w:pPr>
              <w:ind w:firstLineChars="200" w:firstLine="480"/>
              <w:jc w:val="left"/>
              <w:rPr>
                <w:rFonts w:cs="Arial"/>
                <w:color w:val="000000"/>
              </w:rPr>
            </w:pPr>
            <w:r w:rsidRPr="00932827">
              <w:rPr>
                <w:rFonts w:cs="Arial"/>
                <w:color w:val="000000"/>
              </w:rPr>
              <w:lastRenderedPageBreak/>
              <w:t xml:space="preserve">Налог на доходы физических лиц в </w:t>
            </w:r>
            <w:proofErr w:type="gramStart"/>
            <w:r w:rsidRPr="00932827">
              <w:rPr>
                <w:rFonts w:cs="Arial"/>
                <w:color w:val="000000"/>
              </w:rPr>
              <w:t>отношении</w:t>
            </w:r>
            <w:proofErr w:type="gramEnd"/>
            <w:r w:rsidRPr="00932827">
              <w:rPr>
                <w:rFonts w:cs="Arial"/>
                <w:color w:val="000000"/>
              </w:rPr>
              <w:t xml:space="preserve"> доходов от долевого участия в организации, полученных в виде дивидендов (в части суммы налога, превышающей 650 000 рублей)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center"/>
              <w:rPr>
                <w:rFonts w:cs="Arial"/>
                <w:color w:val="000000"/>
              </w:rPr>
            </w:pPr>
            <w:r w:rsidRPr="00932827">
              <w:rPr>
                <w:rFonts w:cs="Arial"/>
                <w:color w:val="000000"/>
              </w:rPr>
              <w:t>182 1 01 02140 01 0000 110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right"/>
              <w:rPr>
                <w:rFonts w:cs="Arial"/>
                <w:color w:val="000000"/>
              </w:rPr>
            </w:pPr>
            <w:r w:rsidRPr="00932827">
              <w:rPr>
                <w:rFonts w:cs="Arial"/>
                <w:color w:val="000000"/>
              </w:rPr>
              <w:t>21 015,50</w:t>
            </w:r>
          </w:p>
        </w:tc>
      </w:tr>
      <w:tr w:rsidR="00932827" w:rsidRPr="00932827" w:rsidTr="00932827">
        <w:trPr>
          <w:trHeight w:val="13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932827" w:rsidRDefault="00932827" w:rsidP="00661B34">
            <w:pPr>
              <w:ind w:firstLineChars="200" w:firstLine="480"/>
              <w:jc w:val="left"/>
              <w:rPr>
                <w:rFonts w:cs="Arial"/>
                <w:color w:val="000000"/>
              </w:rPr>
            </w:pPr>
            <w:proofErr w:type="gramStart"/>
            <w:r w:rsidRPr="00932827">
              <w:rPr>
                <w:rFonts w:cs="Arial"/>
                <w:color w:val="00000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center"/>
              <w:rPr>
                <w:rFonts w:cs="Arial"/>
                <w:color w:val="000000"/>
              </w:rPr>
            </w:pPr>
            <w:r w:rsidRPr="00932827">
              <w:rPr>
                <w:rFonts w:cs="Arial"/>
                <w:color w:val="000000"/>
              </w:rPr>
              <w:t>182 1 01 02140 01 1000 110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right"/>
              <w:rPr>
                <w:rFonts w:cs="Arial"/>
                <w:color w:val="000000"/>
              </w:rPr>
            </w:pPr>
            <w:r w:rsidRPr="00932827">
              <w:rPr>
                <w:rFonts w:cs="Arial"/>
                <w:color w:val="000000"/>
              </w:rPr>
              <w:t>21 015,50</w:t>
            </w:r>
          </w:p>
        </w:tc>
      </w:tr>
      <w:tr w:rsidR="00932827" w:rsidRPr="00932827"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932827" w:rsidRDefault="00932827" w:rsidP="00661B34">
            <w:pPr>
              <w:ind w:firstLineChars="200" w:firstLine="480"/>
              <w:jc w:val="left"/>
              <w:rPr>
                <w:rFonts w:cs="Arial"/>
                <w:color w:val="000000"/>
              </w:rPr>
            </w:pPr>
            <w:r w:rsidRPr="00932827">
              <w:rPr>
                <w:rFonts w:cs="Arial"/>
                <w:color w:val="000000"/>
              </w:rPr>
              <w:t>НАЛОГИ НА СОВОКУПНЫЙ ДОХОД</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center"/>
              <w:rPr>
                <w:rFonts w:cs="Arial"/>
                <w:color w:val="000000"/>
              </w:rPr>
            </w:pPr>
            <w:r w:rsidRPr="00932827">
              <w:rPr>
                <w:rFonts w:cs="Arial"/>
                <w:color w:val="000000"/>
              </w:rPr>
              <w:t>182 1 05 00000 00 0000 000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right"/>
              <w:rPr>
                <w:rFonts w:cs="Arial"/>
                <w:color w:val="000000"/>
              </w:rPr>
            </w:pPr>
            <w:r w:rsidRPr="00932827">
              <w:rPr>
                <w:rFonts w:cs="Arial"/>
                <w:color w:val="000000"/>
              </w:rPr>
              <w:t>32 525,21</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Единый сельскохозяйственный налог</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32 525,21</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Единый сельскохозяйственный налог</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32 525,21</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Единый сельскохозяйственный налог</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182 1 05 03010 01 1000 110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32 525,21</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НАЛОГИ НА ИМУЩЕСТВО</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1 279 171,86</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Налог на имущество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37 666,42</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 xml:space="preserve">Налог на имущество физических лиц, взимаемый по ставкам, применяемым к объектам налогообложения, расположенным в </w:t>
            </w:r>
            <w:proofErr w:type="gramStart"/>
            <w:r w:rsidRPr="003E633A">
              <w:rPr>
                <w:rFonts w:cs="Arial"/>
                <w:color w:val="000000"/>
              </w:rPr>
              <w:t>границах</w:t>
            </w:r>
            <w:proofErr w:type="gramEnd"/>
            <w:r w:rsidRPr="003E633A">
              <w:rPr>
                <w:rFonts w:cs="Arial"/>
                <w:color w:val="000000"/>
              </w:rPr>
              <w:t xml:space="preserve">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37 666,42</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Налог на имущество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182 1 06 01030 10 1000 110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37 666,42</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Земельный налог</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1 241 505,44</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Земельный налог с организаций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679 859,35</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 xml:space="preserve">Земельный налог с организаций, обладающих земельным участком, расположенным в </w:t>
            </w:r>
            <w:proofErr w:type="gramStart"/>
            <w:r w:rsidRPr="003E633A">
              <w:rPr>
                <w:rFonts w:cs="Arial"/>
                <w:color w:val="000000"/>
              </w:rPr>
              <w:t>границах</w:t>
            </w:r>
            <w:proofErr w:type="gramEnd"/>
            <w:r w:rsidRPr="003E633A">
              <w:rPr>
                <w:rFonts w:cs="Arial"/>
                <w:color w:val="000000"/>
              </w:rPr>
              <w:t xml:space="preserve">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679 859,35</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 xml:space="preserve">Земельный налог с участков в </w:t>
            </w:r>
            <w:proofErr w:type="gramStart"/>
            <w:r w:rsidRPr="003E633A">
              <w:rPr>
                <w:rFonts w:cs="Arial"/>
                <w:color w:val="000000"/>
              </w:rPr>
              <w:t>границах</w:t>
            </w:r>
            <w:proofErr w:type="gramEnd"/>
            <w:r w:rsidRPr="003E633A">
              <w:rPr>
                <w:rFonts w:cs="Arial"/>
                <w:color w:val="000000"/>
              </w:rPr>
              <w:t xml:space="preserve">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679 859,35</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Земельный налог с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561 646,09</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 xml:space="preserve">Земельный налог с физических лиц, обладающих земельным участком, расположенным в </w:t>
            </w:r>
            <w:proofErr w:type="gramStart"/>
            <w:r w:rsidRPr="003E633A">
              <w:rPr>
                <w:rFonts w:cs="Arial"/>
                <w:color w:val="000000"/>
              </w:rPr>
              <w:t>границах</w:t>
            </w:r>
            <w:proofErr w:type="gramEnd"/>
            <w:r w:rsidRPr="003E633A">
              <w:rPr>
                <w:rFonts w:cs="Arial"/>
                <w:color w:val="000000"/>
              </w:rPr>
              <w:t xml:space="preserve">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561 646,09</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Земельный налог с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182 1 06 06043 10 1000 110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561 646,09</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 xml:space="preserve">НАЛОГОВЫЕ И НЕНАЛОГОВЫЕ </w:t>
            </w:r>
            <w:r w:rsidRPr="003E633A">
              <w:rPr>
                <w:rFonts w:cs="Arial"/>
                <w:color w:val="000000"/>
              </w:rPr>
              <w:lastRenderedPageBreak/>
              <w:t>ДОХОДЫ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lastRenderedPageBreak/>
              <w:t xml:space="preserve">914 1 00 00000 00 </w:t>
            </w:r>
            <w:r w:rsidRPr="003E633A">
              <w:rPr>
                <w:rFonts w:cs="Arial"/>
                <w:color w:val="000000"/>
              </w:rPr>
              <w:lastRenderedPageBreak/>
              <w:t>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lastRenderedPageBreak/>
              <w:t>352 395,00</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lastRenderedPageBreak/>
              <w:t>ГОСУДАРСТВЕННАЯ ПОШЛИНА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3 100,00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3 100,00</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3E633A">
              <w:rPr>
                <w:rFonts w:cs="Arial"/>
                <w:color w:val="000000"/>
              </w:rPr>
              <w:t>соответствии</w:t>
            </w:r>
            <w:proofErr w:type="gramEnd"/>
            <w:r w:rsidRPr="003E633A">
              <w:rPr>
                <w:rFonts w:cs="Arial"/>
                <w:color w:val="000000"/>
              </w:rPr>
              <w:t xml:space="preserve"> с законодательными актами Российской Федерации на совершение нотариальных действий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3 100,00</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3E633A">
              <w:rPr>
                <w:rFonts w:cs="Arial"/>
                <w:color w:val="000000"/>
              </w:rPr>
              <w:t>соответствии</w:t>
            </w:r>
            <w:proofErr w:type="gramEnd"/>
            <w:r w:rsidRPr="003E633A">
              <w:rPr>
                <w:rFonts w:cs="Arial"/>
                <w:color w:val="000000"/>
              </w:rPr>
              <w:t xml:space="preserve"> с законодательными актами Российской Федерации на совершение нотариальных действий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3 100,00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311F06" w:rsidP="00661B34">
            <w:pPr>
              <w:ind w:firstLineChars="200" w:firstLine="480"/>
              <w:jc w:val="left"/>
              <w:rPr>
                <w:rFonts w:cs="Arial"/>
                <w:color w:val="000000"/>
              </w:rPr>
            </w:pPr>
            <w:r>
              <w:rPr>
                <w:rFonts w:cs="Arial"/>
                <w:color w:val="000000"/>
              </w:rPr>
              <w:t xml:space="preserve"> </w:t>
            </w:r>
            <w:r w:rsidR="00932827" w:rsidRPr="003E633A">
              <w:rPr>
                <w:rFonts w:cs="Arial"/>
                <w:color w:val="000000"/>
              </w:rPr>
              <w:t>ДОХОДЫ ОТ ИСПОЛЬЗОВАНИЯ ИМУЩЕСТВА, НАХОДЯЩЕГОСЯ В ГОСУДАРСТВЕННОЙ И МУНИЦИПАЛЬНОЙ СОБСТВЕННОСТИ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914 1 11 00000 00 0000 000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349 295,00</w:t>
            </w:r>
          </w:p>
        </w:tc>
      </w:tr>
      <w:tr w:rsidR="00932827" w:rsidRPr="003E633A" w:rsidTr="00932827">
        <w:trPr>
          <w:trHeight w:val="13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proofErr w:type="gramStart"/>
            <w:r w:rsidRPr="003E633A">
              <w:rPr>
                <w:rFonts w:cs="Arial"/>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914 1 11 05000 00 0000 120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349 295,00</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 xml:space="preserve">Доходы, получаемые в </w:t>
            </w:r>
            <w:proofErr w:type="gramStart"/>
            <w:r w:rsidRPr="003E633A">
              <w:rPr>
                <w:rFonts w:cs="Arial"/>
                <w:color w:val="000000"/>
              </w:rPr>
              <w:t>виде</w:t>
            </w:r>
            <w:proofErr w:type="gramEnd"/>
            <w:r w:rsidRPr="003E633A">
              <w:rPr>
                <w:rFonts w:cs="Arial"/>
                <w:color w:val="000000"/>
              </w:rPr>
              <w:t xml:space="preserve">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914 1 11 05020 00 0000 120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349 295,00</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proofErr w:type="gramStart"/>
            <w:r w:rsidRPr="003E633A">
              <w:rPr>
                <w:rFonts w:cs="Arial"/>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914 1 11 05025 10 0000 120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349 295,00</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lastRenderedPageBreak/>
              <w:t>БЕЗВОЗМЕЗДНЫЕ ПОСТУПЛЕНИЯ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4 961 740,95</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БЕЗВОЗМЕЗДНЫЕ ПОСТУПЛЕНИЯ ОТ ДРУГИХ БЮДЖЕТОВ БЮДЖЕТНОЙ СИСТЕМЫ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5 087 440,27</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Дотации бюджетам бюджетной системы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529 700,00</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Дотации на выравнивание бюджетной обеспеченности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300 900,00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Дотации бюджетам сельских поселений на выравнивание бюджетной обеспеченности из бюджета субъекта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300 900,00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914 2 02 16001 00 0000 150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228 800,00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Дотации бюджетам сельских поселений на выравнивание бюджетной обеспеченности из бюджетов муниципальных районов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914 2 02 16001 10 0000 150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228 800,00</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Субвенции бюджетам бюджетной системы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113 300,00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113 300,00</w:t>
            </w:r>
          </w:p>
        </w:tc>
      </w:tr>
      <w:tr w:rsidR="00932827" w:rsidRPr="003E633A" w:rsidTr="00932827">
        <w:trPr>
          <w:trHeight w:val="91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113 300,00</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Иные межбюджетные трансферты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4 444 440,27</w:t>
            </w:r>
          </w:p>
        </w:tc>
      </w:tr>
      <w:tr w:rsidR="00932827" w:rsidRPr="003E633A" w:rsidTr="00932827">
        <w:trPr>
          <w:trHeight w:val="91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914 2 02 40014 00 0000 150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1 445 906,48</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914 2 02 40014 10 0000 150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1 445 906,48</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Прочие межбюджетные трансферты, передаваемые бюджетам</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2 998 533,79</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lastRenderedPageBreak/>
              <w:t>Прочие межбюджетные трансферты, передаваемые бюджетам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2 998 533,79</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ПРОЧИЕ БЕЗВОЗМЕЗДНЫЕ ПОСТУПЛЕНИЯ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10 000,00</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Прочие безвозмездные поступления в бюджеты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914 2 07 05000 10 0000 150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10 000,00</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Прочие безвозмездные поступления в бюджеты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914 2 07 05030 10 0000 150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10 000,00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ВОЗВРАТ ОСТАТКОВ СУБСИДИЙ, СУБВЕНЦИЙ И ИНЫХ МЕЖБЮДЖЕТНЫХ ТРАНСФЕРТОВ, ИМЕЮЩИХ ЦЕЛЕВОЕ НАЗНАЧЕНИЕ, ПРОШЛЫХ ЛЕТ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914 2 19 00000 00 0000 000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-135 699,32</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914 2 19 00000 10 0000 150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-135 699,32</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661B34">
            <w:pPr>
              <w:ind w:firstLineChars="200" w:firstLine="480"/>
              <w:jc w:val="left"/>
              <w:rPr>
                <w:rFonts w:cs="Arial"/>
                <w:color w:val="000000"/>
              </w:rPr>
            </w:pPr>
            <w:r w:rsidRPr="003E633A">
              <w:rPr>
                <w:rFonts w:cs="Arial"/>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914 2 19 60010 10 0000 150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-135 699,32</w:t>
            </w:r>
          </w:p>
        </w:tc>
      </w:tr>
    </w:tbl>
    <w:p w:rsidR="00AF1373" w:rsidRPr="003E633A" w:rsidRDefault="00AF1373" w:rsidP="00932827">
      <w:pPr>
        <w:autoSpaceDE w:val="0"/>
        <w:autoSpaceDN w:val="0"/>
        <w:adjustRightInd w:val="0"/>
        <w:ind w:firstLine="709"/>
        <w:jc w:val="left"/>
        <w:rPr>
          <w:rFonts w:cs="Arial"/>
        </w:rPr>
      </w:pPr>
    </w:p>
    <w:p w:rsidR="00AF1373" w:rsidRPr="003E633A" w:rsidRDefault="00AF1373" w:rsidP="0053384F">
      <w:pPr>
        <w:autoSpaceDE w:val="0"/>
        <w:autoSpaceDN w:val="0"/>
        <w:adjustRightInd w:val="0"/>
        <w:ind w:firstLine="709"/>
        <w:jc w:val="right"/>
        <w:rPr>
          <w:rFonts w:cs="Arial"/>
        </w:rPr>
      </w:pPr>
    </w:p>
    <w:p w:rsidR="000E1AD9" w:rsidRPr="003E633A" w:rsidRDefault="000E1AD9" w:rsidP="000E1AD9">
      <w:pPr>
        <w:ind w:firstLine="0"/>
        <w:jc w:val="left"/>
        <w:rPr>
          <w:rFonts w:cs="Arial"/>
        </w:rPr>
      </w:pPr>
      <w:r w:rsidRPr="003E633A">
        <w:rPr>
          <w:rFonts w:cs="Arial"/>
        </w:rPr>
        <w:t>Глава Веретьевского сельского поселения</w:t>
      </w:r>
      <w:r w:rsidRPr="003E633A">
        <w:rPr>
          <w:rFonts w:cs="Arial"/>
        </w:rPr>
        <w:tab/>
      </w:r>
      <w:r w:rsidRPr="003E633A">
        <w:rPr>
          <w:rFonts w:cs="Arial"/>
        </w:rPr>
        <w:tab/>
        <w:t xml:space="preserve">                        О.Н. Торубарова</w:t>
      </w: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18212A" w:rsidRPr="003E633A" w:rsidRDefault="0018212A" w:rsidP="0018212A">
      <w:pPr>
        <w:autoSpaceDE w:val="0"/>
        <w:autoSpaceDN w:val="0"/>
        <w:adjustRightInd w:val="0"/>
        <w:ind w:firstLine="0"/>
        <w:rPr>
          <w:rFonts w:cs="Arial"/>
        </w:rPr>
      </w:pPr>
    </w:p>
    <w:p w:rsidR="00E520DE" w:rsidRPr="003E633A" w:rsidRDefault="00E520DE" w:rsidP="0018212A">
      <w:pPr>
        <w:autoSpaceDE w:val="0"/>
        <w:autoSpaceDN w:val="0"/>
        <w:adjustRightInd w:val="0"/>
        <w:ind w:firstLine="0"/>
        <w:rPr>
          <w:rFonts w:cs="Arial"/>
        </w:rPr>
      </w:pPr>
    </w:p>
    <w:p w:rsidR="005034A3" w:rsidRDefault="005034A3"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Pr="003E633A" w:rsidRDefault="003E633A" w:rsidP="00C206BA">
      <w:pPr>
        <w:autoSpaceDE w:val="0"/>
        <w:autoSpaceDN w:val="0"/>
        <w:adjustRightInd w:val="0"/>
        <w:ind w:firstLine="709"/>
        <w:jc w:val="right"/>
        <w:rPr>
          <w:rFonts w:cs="Arial"/>
        </w:rPr>
      </w:pPr>
    </w:p>
    <w:p w:rsidR="007D5467" w:rsidRPr="003E633A" w:rsidRDefault="007D5467" w:rsidP="00C206BA">
      <w:pPr>
        <w:autoSpaceDE w:val="0"/>
        <w:autoSpaceDN w:val="0"/>
        <w:adjustRightInd w:val="0"/>
        <w:ind w:firstLine="709"/>
        <w:jc w:val="right"/>
        <w:rPr>
          <w:rFonts w:cs="Arial"/>
        </w:rPr>
      </w:pPr>
      <w:r w:rsidRPr="003E633A">
        <w:rPr>
          <w:rFonts w:cs="Arial"/>
        </w:rPr>
        <w:lastRenderedPageBreak/>
        <w:t xml:space="preserve">Приложение </w:t>
      </w:r>
      <w:r w:rsidR="0018212A" w:rsidRPr="003E633A">
        <w:rPr>
          <w:rFonts w:cs="Arial"/>
        </w:rPr>
        <w:t>2</w:t>
      </w:r>
    </w:p>
    <w:p w:rsidR="007D5467" w:rsidRPr="003E633A" w:rsidRDefault="007D5467" w:rsidP="00C206BA">
      <w:pPr>
        <w:tabs>
          <w:tab w:val="left" w:pos="8621"/>
          <w:tab w:val="left" w:pos="9401"/>
        </w:tabs>
        <w:ind w:firstLine="709"/>
        <w:jc w:val="right"/>
        <w:rPr>
          <w:rFonts w:cs="Arial"/>
        </w:rPr>
      </w:pPr>
      <w:r w:rsidRPr="003E633A">
        <w:rPr>
          <w:rFonts w:cs="Arial"/>
        </w:rPr>
        <w:t>к проекту решения Совета народных депутатов</w:t>
      </w:r>
    </w:p>
    <w:p w:rsidR="007D5467" w:rsidRPr="003E633A" w:rsidRDefault="00941181" w:rsidP="00C206BA">
      <w:pPr>
        <w:ind w:firstLine="709"/>
        <w:jc w:val="right"/>
        <w:rPr>
          <w:rFonts w:cs="Arial"/>
        </w:rPr>
      </w:pPr>
      <w:r w:rsidRPr="003E633A">
        <w:rPr>
          <w:rFonts w:cs="Arial"/>
        </w:rPr>
        <w:t>Веретьевского</w:t>
      </w:r>
      <w:r w:rsidR="007D5467" w:rsidRPr="003E633A">
        <w:rPr>
          <w:rFonts w:cs="Arial"/>
        </w:rPr>
        <w:t xml:space="preserve"> сельского поселения</w:t>
      </w:r>
    </w:p>
    <w:p w:rsidR="007D5467" w:rsidRPr="003E633A" w:rsidRDefault="00941181" w:rsidP="00C206BA">
      <w:pPr>
        <w:ind w:firstLine="709"/>
        <w:jc w:val="right"/>
        <w:rPr>
          <w:rFonts w:cs="Arial"/>
        </w:rPr>
      </w:pPr>
      <w:r w:rsidRPr="003E633A">
        <w:rPr>
          <w:rFonts w:cs="Arial"/>
        </w:rPr>
        <w:t>Острогожского</w:t>
      </w:r>
      <w:r w:rsidR="007D5467" w:rsidRPr="003E633A">
        <w:rPr>
          <w:rFonts w:cs="Arial"/>
        </w:rPr>
        <w:t xml:space="preserve"> муниципального района </w:t>
      </w:r>
    </w:p>
    <w:p w:rsidR="007D5467" w:rsidRPr="003E633A" w:rsidRDefault="007D5467" w:rsidP="00C206BA">
      <w:pPr>
        <w:ind w:firstLine="709"/>
        <w:jc w:val="right"/>
        <w:rPr>
          <w:rFonts w:cs="Arial"/>
        </w:rPr>
      </w:pPr>
      <w:r w:rsidRPr="003E633A">
        <w:rPr>
          <w:rFonts w:cs="Arial"/>
        </w:rPr>
        <w:t xml:space="preserve"> Воронежской области </w:t>
      </w:r>
    </w:p>
    <w:p w:rsidR="007D5467" w:rsidRPr="003E633A" w:rsidRDefault="007D5467" w:rsidP="00C206BA">
      <w:pPr>
        <w:ind w:firstLine="709"/>
        <w:jc w:val="right"/>
        <w:rPr>
          <w:rFonts w:cs="Arial"/>
        </w:rPr>
      </w:pPr>
      <w:r w:rsidRPr="003E633A">
        <w:rPr>
          <w:rFonts w:cs="Arial"/>
        </w:rPr>
        <w:t>«Об исполнении</w:t>
      </w:r>
      <w:r w:rsidR="003E633A">
        <w:rPr>
          <w:rFonts w:cs="Arial"/>
        </w:rPr>
        <w:t xml:space="preserve"> </w:t>
      </w:r>
      <w:r w:rsidRPr="003E633A">
        <w:rPr>
          <w:rFonts w:cs="Arial"/>
        </w:rPr>
        <w:t>бюджета</w:t>
      </w:r>
      <w:r w:rsidR="003E633A">
        <w:rPr>
          <w:rFonts w:cs="Arial"/>
        </w:rPr>
        <w:t xml:space="preserve"> </w:t>
      </w:r>
      <w:r w:rsidR="00941181" w:rsidRPr="003E633A">
        <w:rPr>
          <w:rFonts w:cs="Arial"/>
        </w:rPr>
        <w:t>Веретьевского</w:t>
      </w:r>
      <w:r w:rsidRPr="003E633A">
        <w:rPr>
          <w:rFonts w:cs="Arial"/>
        </w:rPr>
        <w:t xml:space="preserve"> сельского поселения</w:t>
      </w:r>
    </w:p>
    <w:p w:rsidR="007D5467" w:rsidRPr="003E633A" w:rsidRDefault="00941181" w:rsidP="00C206BA">
      <w:pPr>
        <w:ind w:firstLine="709"/>
        <w:jc w:val="right"/>
        <w:rPr>
          <w:rFonts w:cs="Arial"/>
        </w:rPr>
      </w:pPr>
      <w:r w:rsidRPr="003E633A">
        <w:rPr>
          <w:rFonts w:cs="Arial"/>
        </w:rPr>
        <w:t>Острогожского</w:t>
      </w:r>
      <w:r w:rsidR="003E633A">
        <w:rPr>
          <w:rFonts w:cs="Arial"/>
        </w:rPr>
        <w:t xml:space="preserve"> </w:t>
      </w:r>
      <w:proofErr w:type="gramStart"/>
      <w:r w:rsidR="00932827" w:rsidRPr="003E633A">
        <w:rPr>
          <w:rFonts w:cs="Arial"/>
        </w:rPr>
        <w:t>муниципального</w:t>
      </w:r>
      <w:proofErr w:type="gramEnd"/>
      <w:r w:rsidR="00932827" w:rsidRPr="003E633A">
        <w:rPr>
          <w:rFonts w:cs="Arial"/>
        </w:rPr>
        <w:t xml:space="preserve"> района за 2023</w:t>
      </w:r>
      <w:r w:rsidR="007D5467" w:rsidRPr="003E633A">
        <w:rPr>
          <w:rFonts w:cs="Arial"/>
        </w:rPr>
        <w:t xml:space="preserve"> год»</w:t>
      </w:r>
    </w:p>
    <w:p w:rsidR="007D5467" w:rsidRPr="003E633A" w:rsidRDefault="00912885" w:rsidP="00912885">
      <w:pPr>
        <w:ind w:firstLine="709"/>
        <w:jc w:val="right"/>
        <w:rPr>
          <w:rFonts w:cs="Arial"/>
          <w:b/>
        </w:rPr>
      </w:pPr>
      <w:r>
        <w:rPr>
          <w:rFonts w:cs="Arial"/>
        </w:rPr>
        <w:t>от</w:t>
      </w:r>
      <w:r w:rsidRPr="003E633A">
        <w:rPr>
          <w:rFonts w:cs="Arial"/>
        </w:rPr>
        <w:t xml:space="preserve"> </w:t>
      </w:r>
      <w:r>
        <w:rPr>
          <w:rFonts w:cs="Arial"/>
        </w:rPr>
        <w:t>05.08</w:t>
      </w:r>
      <w:r w:rsidRPr="003E633A">
        <w:rPr>
          <w:rFonts w:cs="Arial"/>
        </w:rPr>
        <w:t>.2024 г</w:t>
      </w:r>
      <w:r>
        <w:rPr>
          <w:rFonts w:cs="Arial"/>
        </w:rPr>
        <w:t>.</w:t>
      </w:r>
      <w:r w:rsidRPr="003E633A">
        <w:rPr>
          <w:rFonts w:cs="Arial"/>
        </w:rPr>
        <w:t xml:space="preserve"> № </w:t>
      </w:r>
      <w:r>
        <w:rPr>
          <w:rFonts w:cs="Arial"/>
        </w:rPr>
        <w:t>173</w:t>
      </w:r>
    </w:p>
    <w:p w:rsidR="00912885" w:rsidRDefault="00912885" w:rsidP="001B0E21">
      <w:pPr>
        <w:ind w:firstLine="0"/>
        <w:jc w:val="center"/>
        <w:rPr>
          <w:rFonts w:cs="Arial"/>
          <w:bCs/>
        </w:rPr>
      </w:pPr>
    </w:p>
    <w:p w:rsidR="001B0E21" w:rsidRPr="003E633A" w:rsidRDefault="001B0E21" w:rsidP="001B0E21">
      <w:pPr>
        <w:ind w:firstLine="0"/>
        <w:jc w:val="center"/>
        <w:rPr>
          <w:rFonts w:cs="Arial"/>
          <w:bCs/>
        </w:rPr>
      </w:pPr>
      <w:r w:rsidRPr="003E633A">
        <w:rPr>
          <w:rFonts w:cs="Arial"/>
          <w:bCs/>
        </w:rPr>
        <w:t xml:space="preserve">Ведомственная структура расходов бюджета </w:t>
      </w:r>
    </w:p>
    <w:p w:rsidR="001B0E21" w:rsidRPr="007363F4" w:rsidRDefault="00941181" w:rsidP="007363F4">
      <w:pPr>
        <w:ind w:firstLine="0"/>
        <w:jc w:val="center"/>
        <w:rPr>
          <w:rFonts w:cs="Arial"/>
          <w:bCs/>
        </w:rPr>
      </w:pPr>
      <w:r w:rsidRPr="003E633A">
        <w:rPr>
          <w:rFonts w:cs="Arial"/>
          <w:bCs/>
        </w:rPr>
        <w:t>Веретьевского</w:t>
      </w:r>
      <w:r w:rsidR="001B0E21" w:rsidRPr="003E633A">
        <w:rPr>
          <w:rFonts w:cs="Arial"/>
          <w:bCs/>
        </w:rPr>
        <w:t xml:space="preserve"> сельского поселения за 20</w:t>
      </w:r>
      <w:r w:rsidR="00932827" w:rsidRPr="003E633A">
        <w:rPr>
          <w:rFonts w:cs="Arial"/>
          <w:bCs/>
        </w:rPr>
        <w:t>23</w:t>
      </w:r>
      <w:r w:rsidR="007363F4">
        <w:rPr>
          <w:rFonts w:cs="Arial"/>
          <w:bCs/>
        </w:rPr>
        <w:t xml:space="preserve"> год</w:t>
      </w:r>
    </w:p>
    <w:p w:rsidR="007D5467" w:rsidRPr="003E633A" w:rsidRDefault="007D5467" w:rsidP="00832EFF">
      <w:pPr>
        <w:autoSpaceDE w:val="0"/>
        <w:autoSpaceDN w:val="0"/>
        <w:adjustRightInd w:val="0"/>
        <w:ind w:firstLine="709"/>
        <w:jc w:val="left"/>
        <w:rPr>
          <w:rFonts w:cs="Arial"/>
        </w:rPr>
      </w:pPr>
    </w:p>
    <w:tbl>
      <w:tblPr>
        <w:tblW w:w="10172" w:type="dxa"/>
        <w:tblInd w:w="-318" w:type="dxa"/>
        <w:tblLook w:val="04A0" w:firstRow="1" w:lastRow="0" w:firstColumn="1" w:lastColumn="0" w:noHBand="0" w:noVBand="1"/>
      </w:tblPr>
      <w:tblGrid>
        <w:gridCol w:w="3416"/>
        <w:gridCol w:w="837"/>
        <w:gridCol w:w="765"/>
        <w:gridCol w:w="765"/>
        <w:gridCol w:w="1534"/>
        <w:gridCol w:w="671"/>
        <w:gridCol w:w="2184"/>
      </w:tblGrid>
      <w:tr w:rsidR="00E520DE" w:rsidRPr="003E633A" w:rsidTr="007363F4">
        <w:trPr>
          <w:trHeight w:val="885"/>
        </w:trPr>
        <w:tc>
          <w:tcPr>
            <w:tcW w:w="3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Наименование</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ГРБС</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РЗ</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proofErr w:type="gramStart"/>
            <w:r w:rsidRPr="003E633A">
              <w:rPr>
                <w:rFonts w:cs="Arial"/>
                <w:b/>
                <w:bCs/>
              </w:rPr>
              <w:t>ПР</w:t>
            </w:r>
            <w:proofErr w:type="gramEnd"/>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ЦСР</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ВР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Исполнено рублей</w:t>
            </w:r>
          </w:p>
        </w:tc>
      </w:tr>
      <w:tr w:rsidR="00E520DE" w:rsidRPr="003E633A" w:rsidTr="007363F4">
        <w:trPr>
          <w:trHeight w:val="304"/>
        </w:trPr>
        <w:tc>
          <w:tcPr>
            <w:tcW w:w="3291" w:type="dxa"/>
            <w:tcBorders>
              <w:top w:val="nil"/>
              <w:left w:val="single" w:sz="4" w:space="0" w:color="auto"/>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1</w:t>
            </w:r>
          </w:p>
        </w:tc>
        <w:tc>
          <w:tcPr>
            <w:tcW w:w="840"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 </w:t>
            </w:r>
          </w:p>
        </w:tc>
        <w:tc>
          <w:tcPr>
            <w:tcW w:w="783"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2</w:t>
            </w:r>
          </w:p>
        </w:tc>
        <w:tc>
          <w:tcPr>
            <w:tcW w:w="783"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3</w:t>
            </w:r>
          </w:p>
        </w:tc>
        <w:tc>
          <w:tcPr>
            <w:tcW w:w="1539"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4</w:t>
            </w:r>
          </w:p>
        </w:tc>
        <w:tc>
          <w:tcPr>
            <w:tcW w:w="686"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5</w:t>
            </w:r>
          </w:p>
        </w:tc>
        <w:tc>
          <w:tcPr>
            <w:tcW w:w="2250"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6</w:t>
            </w:r>
          </w:p>
        </w:tc>
      </w:tr>
      <w:tr w:rsidR="00E520DE" w:rsidRPr="003E633A" w:rsidTr="007363F4">
        <w:trPr>
          <w:trHeight w:val="315"/>
        </w:trPr>
        <w:tc>
          <w:tcPr>
            <w:tcW w:w="3291" w:type="dxa"/>
            <w:tcBorders>
              <w:top w:val="nil"/>
              <w:left w:val="single" w:sz="4" w:space="0" w:color="auto"/>
              <w:bottom w:val="single" w:sz="4" w:space="0" w:color="auto"/>
              <w:right w:val="single" w:sz="4" w:space="0" w:color="auto"/>
            </w:tcBorders>
            <w:shd w:val="clear" w:color="auto" w:fill="auto"/>
            <w:vAlign w:val="center"/>
            <w:hideMark/>
          </w:tcPr>
          <w:p w:rsidR="00E520DE" w:rsidRPr="003E633A" w:rsidRDefault="00E520DE" w:rsidP="00E520DE">
            <w:pPr>
              <w:ind w:firstLine="0"/>
              <w:jc w:val="left"/>
              <w:rPr>
                <w:rFonts w:cs="Arial"/>
                <w:b/>
                <w:bCs/>
              </w:rPr>
            </w:pPr>
            <w:r w:rsidRPr="003E633A">
              <w:rPr>
                <w:rFonts w:cs="Arial"/>
                <w:b/>
                <w:bCs/>
              </w:rPr>
              <w:t>ВСЕГО:</w:t>
            </w:r>
          </w:p>
        </w:tc>
        <w:tc>
          <w:tcPr>
            <w:tcW w:w="840"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left"/>
              <w:rPr>
                <w:rFonts w:cs="Arial"/>
                <w:b/>
                <w:bCs/>
              </w:rPr>
            </w:pPr>
            <w:r w:rsidRPr="003E633A">
              <w:rPr>
                <w:rFonts w:cs="Arial"/>
                <w:b/>
                <w:bCs/>
              </w:rPr>
              <w:t> </w:t>
            </w:r>
          </w:p>
        </w:tc>
        <w:tc>
          <w:tcPr>
            <w:tcW w:w="783"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left"/>
              <w:rPr>
                <w:rFonts w:cs="Arial"/>
                <w:b/>
                <w:bCs/>
              </w:rPr>
            </w:pPr>
            <w:r w:rsidRPr="003E633A">
              <w:rPr>
                <w:rFonts w:cs="Arial"/>
                <w:b/>
                <w:bCs/>
              </w:rPr>
              <w:t> </w:t>
            </w:r>
          </w:p>
        </w:tc>
        <w:tc>
          <w:tcPr>
            <w:tcW w:w="783"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 </w:t>
            </w:r>
          </w:p>
        </w:tc>
        <w:tc>
          <w:tcPr>
            <w:tcW w:w="1539"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 </w:t>
            </w:r>
          </w:p>
        </w:tc>
        <w:tc>
          <w:tcPr>
            <w:tcW w:w="686"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 </w:t>
            </w:r>
          </w:p>
        </w:tc>
        <w:tc>
          <w:tcPr>
            <w:tcW w:w="2250"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right"/>
              <w:rPr>
                <w:rFonts w:cs="Arial"/>
                <w:b/>
                <w:bCs/>
              </w:rPr>
            </w:pPr>
            <w:r w:rsidRPr="003E633A">
              <w:rPr>
                <w:rFonts w:cs="Arial"/>
                <w:b/>
                <w:bCs/>
              </w:rPr>
              <w:t>7 478 706,59</w:t>
            </w:r>
          </w:p>
        </w:tc>
      </w:tr>
      <w:tr w:rsidR="00E520DE" w:rsidRPr="003E633A" w:rsidTr="007363F4">
        <w:trPr>
          <w:trHeight w:val="60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center"/>
              <w:rPr>
                <w:rFonts w:cs="Arial"/>
                <w:b/>
                <w:bCs/>
                <w:color w:val="000000"/>
              </w:rPr>
            </w:pPr>
            <w:r w:rsidRPr="003E633A">
              <w:rPr>
                <w:rFonts w:cs="Arial"/>
                <w:b/>
                <w:bCs/>
                <w:color w:val="000000"/>
              </w:rPr>
              <w:t>914</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2 575 211,28</w:t>
            </w:r>
          </w:p>
        </w:tc>
      </w:tr>
      <w:tr w:rsidR="00E520DE" w:rsidRPr="003E633A" w:rsidTr="007363F4">
        <w:trPr>
          <w:trHeight w:val="102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Функционирование высшего должностного лица субъекта Российской Федерации и муниципального образования</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02</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938 606,29</w:t>
            </w:r>
          </w:p>
        </w:tc>
      </w:tr>
      <w:tr w:rsidR="00E520DE" w:rsidRPr="003E633A"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02</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938 606,29</w:t>
            </w:r>
          </w:p>
        </w:tc>
      </w:tr>
      <w:tr w:rsidR="00E520DE" w:rsidRPr="003E633A"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938 606,29</w:t>
            </w:r>
          </w:p>
        </w:tc>
      </w:tr>
      <w:tr w:rsidR="00E520DE" w:rsidRPr="003E633A" w:rsidTr="007363F4">
        <w:trPr>
          <w:trHeight w:val="51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Основное мероприятие "Деятельность главы сельского поселения"</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938 606,29</w:t>
            </w:r>
          </w:p>
        </w:tc>
      </w:tr>
      <w:tr w:rsidR="00E520DE" w:rsidRPr="00E520DE" w:rsidTr="007363F4">
        <w:trPr>
          <w:trHeight w:val="357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proofErr w:type="gramStart"/>
            <w:r w:rsidRPr="003E633A">
              <w:rPr>
                <w:rFonts w:cs="Arial"/>
                <w:color w:val="000000"/>
              </w:rPr>
              <w:lastRenderedPageBreak/>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0110892020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3E633A">
              <w:rPr>
                <w:rFonts w:cs="Arial"/>
                <w:color w:val="000000"/>
              </w:rPr>
              <w:t>938 606,29</w:t>
            </w:r>
          </w:p>
        </w:tc>
      </w:tr>
      <w:tr w:rsidR="00E520DE" w:rsidRPr="00E520DE" w:rsidTr="007363F4">
        <w:trPr>
          <w:trHeight w:val="153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xml:space="preserve">Расходы на выплаты персоналу в </w:t>
            </w:r>
            <w:proofErr w:type="gramStart"/>
            <w:r w:rsidRPr="00E520DE">
              <w:rPr>
                <w:rFonts w:cs="Arial"/>
                <w:color w:val="000000"/>
              </w:rPr>
              <w:t>целях</w:t>
            </w:r>
            <w:proofErr w:type="gramEnd"/>
            <w:r w:rsidRPr="00E520DE">
              <w:rPr>
                <w:rFonts w:cs="Arial"/>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02</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0110892020</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100</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938 606,29</w:t>
            </w:r>
          </w:p>
        </w:tc>
      </w:tr>
      <w:tr w:rsidR="00E520DE" w:rsidRPr="00E520DE" w:rsidTr="007363F4">
        <w:trPr>
          <w:trHeight w:val="153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04</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b/>
                <w:bCs/>
                <w:color w:val="000000"/>
              </w:rPr>
            </w:pPr>
            <w:r w:rsidRPr="00E520DE">
              <w:rPr>
                <w:rFonts w:cs="Arial"/>
                <w:b/>
                <w:bCs/>
                <w:color w:val="000000"/>
              </w:rPr>
              <w:t>1 628 299,99</w:t>
            </w:r>
          </w:p>
        </w:tc>
      </w:tr>
      <w:tr w:rsidR="00E520DE" w:rsidRPr="00E520DE"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04</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b/>
                <w:bCs/>
                <w:color w:val="000000"/>
              </w:rPr>
            </w:pPr>
            <w:r w:rsidRPr="00E520DE">
              <w:rPr>
                <w:rFonts w:cs="Arial"/>
                <w:b/>
                <w:bCs/>
                <w:color w:val="000000"/>
              </w:rPr>
              <w:t>1 628 299,99</w:t>
            </w:r>
          </w:p>
        </w:tc>
      </w:tr>
      <w:tr w:rsidR="00E520DE" w:rsidRPr="00E520DE"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lastRenderedPageBreak/>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1 628 299,99</w:t>
            </w:r>
          </w:p>
        </w:tc>
      </w:tr>
      <w:tr w:rsidR="00E520DE" w:rsidRPr="00E520DE"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Деятельность органов местного самоуправления по реализации муниципальной программы</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1 628 299,99</w:t>
            </w:r>
          </w:p>
        </w:tc>
      </w:tr>
      <w:tr w:rsidR="00E520DE" w:rsidRPr="00E520DE" w:rsidTr="007363F4">
        <w:trPr>
          <w:trHeight w:val="382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proofErr w:type="gramStart"/>
            <w:r w:rsidRPr="00E520DE">
              <w:rPr>
                <w:rFonts w:cs="Arial"/>
                <w:color w:val="000000"/>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0110792010</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1 610 891,99</w:t>
            </w:r>
          </w:p>
        </w:tc>
      </w:tr>
      <w:tr w:rsidR="00E520DE" w:rsidRPr="00E520DE" w:rsidTr="007363F4">
        <w:trPr>
          <w:trHeight w:val="153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xml:space="preserve">Расходы на выплаты персоналу в </w:t>
            </w:r>
            <w:proofErr w:type="gramStart"/>
            <w:r w:rsidRPr="00E520DE">
              <w:rPr>
                <w:rFonts w:cs="Arial"/>
                <w:color w:val="000000"/>
              </w:rPr>
              <w:t>целях</w:t>
            </w:r>
            <w:proofErr w:type="gramEnd"/>
            <w:r w:rsidRPr="00E520DE">
              <w:rPr>
                <w:rFonts w:cs="Arial"/>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0110792010</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100</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1 160 292,11</w:t>
            </w:r>
          </w:p>
        </w:tc>
      </w:tr>
      <w:tr w:rsidR="00E520DE" w:rsidRPr="00E520DE"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xml:space="preserve">Закупка товаров, работ и услуг для обеспечения государственных </w:t>
            </w:r>
            <w:r w:rsidRPr="00E520DE">
              <w:rPr>
                <w:rFonts w:cs="Arial"/>
                <w:color w:val="000000"/>
              </w:rPr>
              <w:lastRenderedPageBreak/>
              <w:t>(муниципальных) нужд</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lastRenderedPageBreak/>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0110792010</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200</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448 850,88</w:t>
            </w:r>
          </w:p>
        </w:tc>
      </w:tr>
      <w:tr w:rsidR="00E520DE" w:rsidRPr="00E520DE" w:rsidTr="007363F4">
        <w:trPr>
          <w:trHeight w:val="30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lastRenderedPageBreak/>
              <w:t>Иные бюджетные ассигнования</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0110792010</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800</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1 749,00</w:t>
            </w:r>
          </w:p>
        </w:tc>
      </w:tr>
      <w:tr w:rsidR="00E520DE" w:rsidRPr="00E520DE" w:rsidTr="007363F4">
        <w:trPr>
          <w:trHeight w:val="408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proofErr w:type="gramStart"/>
            <w:r w:rsidRPr="00E520DE">
              <w:rPr>
                <w:rFonts w:cs="Arial"/>
                <w:color w:val="000000"/>
              </w:rPr>
              <w:t>Иные межбюджетные трансферты на осуществление внешнего и внутреннего финансового контроля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0110798050</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17 408,00</w:t>
            </w:r>
          </w:p>
        </w:tc>
      </w:tr>
      <w:tr w:rsidR="00E520DE" w:rsidRPr="00E520DE" w:rsidTr="007363F4">
        <w:trPr>
          <w:trHeight w:val="30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Межбюджетные трансферты</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0110798050</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500</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17 408,00</w:t>
            </w:r>
          </w:p>
        </w:tc>
      </w:tr>
      <w:tr w:rsidR="00E520DE" w:rsidRPr="00E520DE" w:rsidTr="007363F4">
        <w:trPr>
          <w:trHeight w:val="30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Другие 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13</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b/>
                <w:bCs/>
                <w:color w:val="000000"/>
              </w:rPr>
            </w:pPr>
            <w:r w:rsidRPr="00E520DE">
              <w:rPr>
                <w:rFonts w:cs="Arial"/>
                <w:b/>
                <w:bCs/>
                <w:color w:val="000000"/>
              </w:rPr>
              <w:t>8 305,00</w:t>
            </w:r>
          </w:p>
        </w:tc>
      </w:tr>
      <w:tr w:rsidR="00E520DE" w:rsidRPr="00E520DE"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13</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b/>
                <w:bCs/>
                <w:color w:val="000000"/>
              </w:rPr>
            </w:pPr>
            <w:r w:rsidRPr="00E520DE">
              <w:rPr>
                <w:rFonts w:cs="Arial"/>
                <w:b/>
                <w:bCs/>
                <w:color w:val="000000"/>
              </w:rPr>
              <w:t>8 305,00</w:t>
            </w:r>
          </w:p>
        </w:tc>
      </w:tr>
      <w:tr w:rsidR="00E520DE" w:rsidRPr="00E520DE"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xml:space="preserve">Обеспечение деятельности администрации Веретьевского сельского поселения Острогожского муниципального района Воронежской области по </w:t>
            </w:r>
            <w:r w:rsidRPr="00E520DE">
              <w:rPr>
                <w:rFonts w:cs="Arial"/>
                <w:color w:val="000000"/>
              </w:rPr>
              <w:lastRenderedPageBreak/>
              <w:t>решению вопросов местного значения</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lastRenderedPageBreak/>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13</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8 305,00</w:t>
            </w:r>
          </w:p>
        </w:tc>
      </w:tr>
      <w:tr w:rsidR="00E520DE" w:rsidRPr="00E520DE"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lastRenderedPageBreak/>
              <w:t>Деятельность органов местного самоуправления по реализации муниципальной программы</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13</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8 305,00</w:t>
            </w:r>
          </w:p>
        </w:tc>
      </w:tr>
      <w:tr w:rsidR="00E520DE" w:rsidRPr="00E520DE" w:rsidTr="007363F4">
        <w:trPr>
          <w:trHeight w:val="382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Расходы на выполнение других расходных обязательств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13</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0110790200</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8 305,00</w:t>
            </w:r>
          </w:p>
        </w:tc>
      </w:tr>
      <w:tr w:rsidR="00E520DE" w:rsidRPr="00E520DE"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783"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13</w:t>
            </w:r>
          </w:p>
        </w:tc>
        <w:tc>
          <w:tcPr>
            <w:tcW w:w="153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0110790200</w:t>
            </w:r>
          </w:p>
        </w:tc>
        <w:tc>
          <w:tcPr>
            <w:tcW w:w="686"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200</w:t>
            </w:r>
          </w:p>
        </w:tc>
        <w:tc>
          <w:tcPr>
            <w:tcW w:w="225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8 305,00</w:t>
            </w:r>
          </w:p>
        </w:tc>
      </w:tr>
      <w:tr w:rsidR="00E520DE" w:rsidRPr="003E633A" w:rsidTr="007363F4">
        <w:trPr>
          <w:trHeight w:val="30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НАЦИОНАЛЬНАЯ ОБОРОНА</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02</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113 300,00</w:t>
            </w:r>
          </w:p>
        </w:tc>
      </w:tr>
      <w:tr w:rsidR="00E520DE" w:rsidRPr="003E633A" w:rsidTr="007363F4">
        <w:trPr>
          <w:trHeight w:val="51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Мобилизационная и вневойсковая подготовка</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02</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113 300,00</w:t>
            </w:r>
          </w:p>
        </w:tc>
      </w:tr>
      <w:tr w:rsidR="00E520DE" w:rsidRPr="003E633A"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02</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113 300,00</w:t>
            </w:r>
          </w:p>
        </w:tc>
      </w:tr>
      <w:tr w:rsidR="00E520DE" w:rsidRPr="003E633A"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113 300,00</w:t>
            </w:r>
          </w:p>
        </w:tc>
      </w:tr>
      <w:tr w:rsidR="00E520DE" w:rsidRPr="003E633A"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Основное мероприятие "Осуществление первичного воинского учета на территориях, где отсутствуют военные комиссариаты"</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113 300,00</w:t>
            </w:r>
          </w:p>
        </w:tc>
      </w:tr>
      <w:tr w:rsidR="00E520DE" w:rsidRPr="003E633A" w:rsidTr="007363F4">
        <w:trPr>
          <w:trHeight w:val="408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proofErr w:type="gramStart"/>
            <w:r w:rsidRPr="003E633A">
              <w:rPr>
                <w:rFonts w:cs="Arial"/>
                <w:color w:val="000000"/>
              </w:rPr>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0110151180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113 300,00</w:t>
            </w:r>
          </w:p>
        </w:tc>
      </w:tr>
      <w:tr w:rsidR="00E520DE" w:rsidRPr="003E633A" w:rsidTr="007363F4">
        <w:trPr>
          <w:trHeight w:val="153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xml:space="preserve">Расходы на выплаты персоналу в </w:t>
            </w:r>
            <w:proofErr w:type="gramStart"/>
            <w:r w:rsidRPr="003E633A">
              <w:rPr>
                <w:rFonts w:cs="Arial"/>
                <w:color w:val="000000"/>
              </w:rPr>
              <w:t>целях</w:t>
            </w:r>
            <w:proofErr w:type="gramEnd"/>
            <w:r w:rsidRPr="003E633A">
              <w:rPr>
                <w:rFonts w:cs="Arial"/>
                <w:color w:val="000000"/>
              </w:rPr>
              <w:t xml:space="preserve"> обеспечения выполнения функций государственными (муниципальными) органами, казенными учреждениями, органами управления </w:t>
            </w:r>
            <w:r w:rsidRPr="003E633A">
              <w:rPr>
                <w:rFonts w:cs="Arial"/>
                <w:color w:val="000000"/>
              </w:rPr>
              <w:lastRenderedPageBreak/>
              <w:t>государственными внебюджетными фондами</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0110151180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100</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102 100,00</w:t>
            </w:r>
          </w:p>
        </w:tc>
      </w:tr>
      <w:tr w:rsidR="00E520DE" w:rsidRPr="003E633A"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0110151180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11 200,00</w:t>
            </w:r>
          </w:p>
        </w:tc>
      </w:tr>
      <w:tr w:rsidR="00E520DE" w:rsidRPr="003E633A" w:rsidTr="007363F4">
        <w:trPr>
          <w:trHeight w:val="30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НАЦИОНАЛЬНАЯ ЭКОНОМИКА</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04</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357976" w:rsidP="00E520DE">
            <w:pPr>
              <w:ind w:firstLine="0"/>
              <w:jc w:val="right"/>
              <w:rPr>
                <w:rFonts w:cs="Arial"/>
                <w:b/>
                <w:bCs/>
                <w:color w:val="000000"/>
              </w:rPr>
            </w:pPr>
            <w:r>
              <w:rPr>
                <w:rFonts w:cs="Arial"/>
                <w:b/>
                <w:bCs/>
                <w:color w:val="000000"/>
              </w:rPr>
              <w:t xml:space="preserve">1 </w:t>
            </w:r>
            <w:r w:rsidR="00E520DE" w:rsidRPr="003E633A">
              <w:rPr>
                <w:rFonts w:cs="Arial"/>
                <w:b/>
                <w:bCs/>
                <w:color w:val="000000"/>
              </w:rPr>
              <w:t>445 906,48</w:t>
            </w:r>
          </w:p>
        </w:tc>
      </w:tr>
      <w:tr w:rsidR="00E520DE" w:rsidRPr="003E633A" w:rsidTr="007363F4">
        <w:trPr>
          <w:trHeight w:val="51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Дорожное хозяйство (дорожные фонды)</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04</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09</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357976">
            <w:pPr>
              <w:ind w:firstLine="0"/>
              <w:jc w:val="right"/>
              <w:rPr>
                <w:rFonts w:cs="Arial"/>
                <w:b/>
                <w:bCs/>
                <w:color w:val="000000"/>
              </w:rPr>
            </w:pPr>
            <w:r w:rsidRPr="003E633A">
              <w:rPr>
                <w:rFonts w:cs="Arial"/>
                <w:b/>
                <w:bCs/>
                <w:color w:val="000000"/>
              </w:rPr>
              <w:t>1 445 906,48</w:t>
            </w:r>
          </w:p>
        </w:tc>
      </w:tr>
      <w:tr w:rsidR="00E520DE" w:rsidRPr="003E633A"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04</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09</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357976" w:rsidP="00E520DE">
            <w:pPr>
              <w:ind w:firstLine="0"/>
              <w:jc w:val="right"/>
              <w:rPr>
                <w:rFonts w:cs="Arial"/>
                <w:b/>
                <w:bCs/>
                <w:color w:val="000000"/>
              </w:rPr>
            </w:pPr>
            <w:r>
              <w:rPr>
                <w:rFonts w:cs="Arial"/>
                <w:b/>
                <w:bCs/>
                <w:color w:val="000000"/>
              </w:rPr>
              <w:t xml:space="preserve">1 </w:t>
            </w:r>
            <w:r w:rsidR="00E520DE" w:rsidRPr="003E633A">
              <w:rPr>
                <w:rFonts w:cs="Arial"/>
                <w:b/>
                <w:bCs/>
                <w:color w:val="000000"/>
              </w:rPr>
              <w:t>445 906,48</w:t>
            </w:r>
          </w:p>
        </w:tc>
      </w:tr>
      <w:tr w:rsidR="00E520DE" w:rsidRPr="003E633A"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04</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09</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357976" w:rsidP="00E520DE">
            <w:pPr>
              <w:ind w:firstLine="0"/>
              <w:jc w:val="right"/>
              <w:rPr>
                <w:rFonts w:cs="Arial"/>
                <w:color w:val="000000"/>
              </w:rPr>
            </w:pPr>
            <w:r>
              <w:rPr>
                <w:rFonts w:cs="Arial"/>
                <w:color w:val="000000"/>
              </w:rPr>
              <w:t xml:space="preserve">1 </w:t>
            </w:r>
            <w:r w:rsidR="00E520DE" w:rsidRPr="003E633A">
              <w:rPr>
                <w:rFonts w:cs="Arial"/>
                <w:color w:val="000000"/>
              </w:rPr>
              <w:t>445 906,48</w:t>
            </w:r>
          </w:p>
        </w:tc>
      </w:tr>
      <w:tr w:rsidR="00E520DE" w:rsidRPr="003E633A"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Основное мероприятие "Содержание и ремонт автомобильных дорог общего пользования местного значения"</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04</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09</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357976" w:rsidP="00E520DE">
            <w:pPr>
              <w:ind w:firstLine="0"/>
              <w:jc w:val="right"/>
              <w:rPr>
                <w:rFonts w:cs="Arial"/>
                <w:color w:val="000000"/>
              </w:rPr>
            </w:pPr>
            <w:r>
              <w:rPr>
                <w:rFonts w:cs="Arial"/>
                <w:color w:val="000000"/>
              </w:rPr>
              <w:t xml:space="preserve">1 </w:t>
            </w:r>
            <w:r w:rsidR="00E520DE" w:rsidRPr="003E633A">
              <w:rPr>
                <w:rFonts w:cs="Arial"/>
                <w:color w:val="000000"/>
              </w:rPr>
              <w:t>445 906,48</w:t>
            </w:r>
          </w:p>
        </w:tc>
      </w:tr>
      <w:tr w:rsidR="00E520DE" w:rsidRPr="003E633A" w:rsidTr="007363F4">
        <w:trPr>
          <w:trHeight w:val="357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xml:space="preserve">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w:t>
            </w:r>
            <w:r w:rsidR="007363F4">
              <w:rPr>
                <w:rFonts w:cs="Arial"/>
                <w:color w:val="000000"/>
              </w:rPr>
              <w:t>обе</w:t>
            </w:r>
            <w:r w:rsidRPr="003E633A">
              <w:rPr>
                <w:rFonts w:cs="Arial"/>
                <w:color w:val="000000"/>
              </w:rPr>
              <w:t xml:space="preserve">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w:t>
            </w:r>
            <w:r w:rsidRPr="003E633A">
              <w:rPr>
                <w:rFonts w:cs="Arial"/>
                <w:color w:val="000000"/>
              </w:rPr>
              <w:lastRenderedPageBreak/>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04</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09</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0110498650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357976" w:rsidP="00E520DE">
            <w:pPr>
              <w:ind w:firstLine="0"/>
              <w:jc w:val="right"/>
              <w:rPr>
                <w:rFonts w:cs="Arial"/>
                <w:color w:val="000000"/>
              </w:rPr>
            </w:pPr>
            <w:r>
              <w:rPr>
                <w:rFonts w:cs="Arial"/>
                <w:color w:val="000000"/>
              </w:rPr>
              <w:t xml:space="preserve">1 </w:t>
            </w:r>
            <w:r w:rsidR="00E520DE" w:rsidRPr="003E633A">
              <w:rPr>
                <w:rFonts w:cs="Arial"/>
                <w:color w:val="000000"/>
              </w:rPr>
              <w:t>445 906,48</w:t>
            </w:r>
          </w:p>
        </w:tc>
      </w:tr>
      <w:tr w:rsidR="00E520DE" w:rsidRPr="003E633A"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04</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09</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0110498650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357976" w:rsidP="00E520DE">
            <w:pPr>
              <w:ind w:firstLine="0"/>
              <w:jc w:val="right"/>
              <w:rPr>
                <w:rFonts w:cs="Arial"/>
                <w:color w:val="000000"/>
              </w:rPr>
            </w:pPr>
            <w:r>
              <w:rPr>
                <w:rFonts w:cs="Arial"/>
                <w:color w:val="000000"/>
              </w:rPr>
              <w:t xml:space="preserve">1 </w:t>
            </w:r>
            <w:r w:rsidR="00E520DE" w:rsidRPr="003E633A">
              <w:rPr>
                <w:rFonts w:cs="Arial"/>
                <w:color w:val="000000"/>
              </w:rPr>
              <w:t>445 906,48</w:t>
            </w:r>
          </w:p>
        </w:tc>
      </w:tr>
      <w:tr w:rsidR="00E520DE" w:rsidRPr="003E633A" w:rsidTr="007363F4">
        <w:trPr>
          <w:trHeight w:val="60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ЖИЛИЩНО-КОММУНАЛЬНОЕ ХОЗЯЙСТВО</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05</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564 175,97</w:t>
            </w:r>
          </w:p>
        </w:tc>
      </w:tr>
      <w:tr w:rsidR="00E520DE" w:rsidRPr="003E633A" w:rsidTr="007363F4">
        <w:trPr>
          <w:trHeight w:val="30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Благоустройство</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05</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564 175,97</w:t>
            </w:r>
          </w:p>
        </w:tc>
      </w:tr>
      <w:tr w:rsidR="00E520DE" w:rsidRPr="003E633A"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05</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564 175,97</w:t>
            </w:r>
          </w:p>
        </w:tc>
      </w:tr>
      <w:tr w:rsidR="00E520DE" w:rsidRPr="003E633A"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564 175,97</w:t>
            </w:r>
          </w:p>
        </w:tc>
      </w:tr>
      <w:tr w:rsidR="00E520DE" w:rsidRPr="003E633A" w:rsidTr="007363F4">
        <w:trPr>
          <w:trHeight w:val="51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Благоустройство территории сельского поселения</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564 175,97</w:t>
            </w:r>
          </w:p>
        </w:tc>
      </w:tr>
      <w:tr w:rsidR="00E520DE" w:rsidRPr="003E633A" w:rsidTr="007363F4">
        <w:trPr>
          <w:trHeight w:val="357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Мероприятия по обеспечению сохранности и ремонту военно-мемориальных объектов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0110398530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90 736,20</w:t>
            </w:r>
          </w:p>
        </w:tc>
      </w:tr>
      <w:tr w:rsidR="00E520DE" w:rsidRPr="003E633A"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0110398530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90 736,20</w:t>
            </w:r>
          </w:p>
        </w:tc>
      </w:tr>
      <w:tr w:rsidR="00E520DE" w:rsidRPr="003E633A" w:rsidTr="007363F4">
        <w:trPr>
          <w:trHeight w:val="331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proofErr w:type="gramStart"/>
            <w:r w:rsidRPr="003E633A">
              <w:rPr>
                <w:rFonts w:cs="Arial"/>
                <w:color w:val="000000"/>
              </w:rPr>
              <w:t xml:space="preserve">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w:t>
            </w:r>
            <w:r w:rsidRPr="003E633A">
              <w:rPr>
                <w:rFonts w:cs="Arial"/>
                <w:color w:val="000000"/>
              </w:rPr>
              <w:lastRenderedPageBreak/>
              <w:t>муниципального района Воронежской области"</w:t>
            </w:r>
            <w:proofErr w:type="gramEnd"/>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0110398610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331 419,57</w:t>
            </w:r>
          </w:p>
        </w:tc>
      </w:tr>
      <w:tr w:rsidR="00E520DE" w:rsidRPr="003E633A"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0110398610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331 419,57</w:t>
            </w:r>
          </w:p>
        </w:tc>
      </w:tr>
      <w:tr w:rsidR="00E520DE" w:rsidRPr="003E633A" w:rsidTr="007363F4">
        <w:trPr>
          <w:trHeight w:val="331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proofErr w:type="gramStart"/>
            <w:r w:rsidRPr="003E633A">
              <w:rPr>
                <w:rFonts w:cs="Arial"/>
                <w:color w:val="000000"/>
              </w:rPr>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0110398670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76 996,41</w:t>
            </w:r>
          </w:p>
        </w:tc>
      </w:tr>
      <w:tr w:rsidR="00E520DE" w:rsidRPr="003E633A"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0110398670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76 996,41</w:t>
            </w:r>
          </w:p>
        </w:tc>
      </w:tr>
      <w:tr w:rsidR="00E520DE" w:rsidRPr="003E633A" w:rsidTr="007363F4">
        <w:trPr>
          <w:trHeight w:val="331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proofErr w:type="gramStart"/>
            <w:r w:rsidRPr="003E633A">
              <w:rPr>
                <w:rFonts w:cs="Arial"/>
                <w:color w:val="000000"/>
              </w:rPr>
              <w:lastRenderedPageBreak/>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01103S8670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65 023,79</w:t>
            </w:r>
          </w:p>
        </w:tc>
      </w:tr>
      <w:tr w:rsidR="00E520DE" w:rsidRPr="003E633A"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01103S8670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65 023,79</w:t>
            </w:r>
          </w:p>
        </w:tc>
      </w:tr>
      <w:tr w:rsidR="00E520DE" w:rsidRPr="003E633A" w:rsidTr="007363F4">
        <w:trPr>
          <w:trHeight w:val="30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КУЛЬТУРА, КИНЕМАТОГРАФИЯ</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08</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2 507 688,98</w:t>
            </w:r>
          </w:p>
        </w:tc>
      </w:tr>
      <w:tr w:rsidR="00E520DE" w:rsidRPr="003E633A" w:rsidTr="007363F4">
        <w:trPr>
          <w:trHeight w:val="30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Культура</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08</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2 507 688,98</w:t>
            </w:r>
          </w:p>
        </w:tc>
      </w:tr>
      <w:tr w:rsidR="00E520DE" w:rsidRPr="003E633A"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08</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2 507 688,98</w:t>
            </w:r>
          </w:p>
        </w:tc>
      </w:tr>
      <w:tr w:rsidR="00E520DE" w:rsidRPr="003E633A" w:rsidTr="007363F4">
        <w:trPr>
          <w:trHeight w:val="102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Подпрограмма "Обеспечение деятельности муниципального казенного учреждения культуры "Веретьевский сельский культурно-досуговый центр"</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08</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2 507 688,98</w:t>
            </w:r>
          </w:p>
        </w:tc>
      </w:tr>
      <w:tr w:rsidR="00E520DE" w:rsidRPr="003E633A" w:rsidTr="007363F4">
        <w:trPr>
          <w:trHeight w:val="51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Деятельность (оказание услуг) муниципальных учреждений</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08</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2 507 688,98</w:t>
            </w:r>
          </w:p>
        </w:tc>
      </w:tr>
      <w:tr w:rsidR="00E520DE" w:rsidRPr="003E633A" w:rsidTr="007363F4">
        <w:trPr>
          <w:trHeight w:val="357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proofErr w:type="gramStart"/>
            <w:r w:rsidRPr="003E633A">
              <w:rPr>
                <w:rFonts w:cs="Arial"/>
                <w:color w:val="000000"/>
              </w:rPr>
              <w:lastRenderedPageBreak/>
              <w:t>Расходы на обеспечение деятельности (оказание услуг) муниципальных учреждений в рамках основного мероприятия "Деятельность (оказание услуг) муниципальных учреждений" подпрограммы "Обеспечение деятельности муниципального казенного учреждения культуры "Веретьевский сельский культурно-досуговый центр"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08</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0120100590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2 507 688,98</w:t>
            </w:r>
          </w:p>
        </w:tc>
      </w:tr>
      <w:tr w:rsidR="00E520DE" w:rsidRPr="003E633A" w:rsidTr="007363F4">
        <w:trPr>
          <w:trHeight w:val="153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xml:space="preserve">Расходы на выплаты персоналу в </w:t>
            </w:r>
            <w:proofErr w:type="gramStart"/>
            <w:r w:rsidRPr="003E633A">
              <w:rPr>
                <w:rFonts w:cs="Arial"/>
                <w:color w:val="000000"/>
              </w:rPr>
              <w:t>целях</w:t>
            </w:r>
            <w:proofErr w:type="gramEnd"/>
            <w:r w:rsidRPr="003E633A">
              <w:rPr>
                <w:rFonts w:cs="Arial"/>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08</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0120100590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100</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1 954 746,99</w:t>
            </w:r>
          </w:p>
        </w:tc>
      </w:tr>
      <w:tr w:rsidR="00E520DE" w:rsidRPr="003E633A"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08</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0120100590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552 941,99</w:t>
            </w:r>
          </w:p>
        </w:tc>
      </w:tr>
      <w:tr w:rsidR="00E520DE" w:rsidRPr="003E633A" w:rsidTr="007363F4">
        <w:trPr>
          <w:trHeight w:val="30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СОЦИАЛЬНАЯ ПОЛИТИКА</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10</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272 423,88</w:t>
            </w:r>
          </w:p>
        </w:tc>
      </w:tr>
      <w:tr w:rsidR="00E520DE" w:rsidRPr="003E633A" w:rsidTr="007363F4">
        <w:trPr>
          <w:trHeight w:val="30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Пенсионное обеспечение</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10</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272 423,88</w:t>
            </w:r>
          </w:p>
        </w:tc>
      </w:tr>
      <w:tr w:rsidR="00E520DE" w:rsidRPr="003E633A"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10</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272 423,88</w:t>
            </w:r>
          </w:p>
        </w:tc>
      </w:tr>
      <w:tr w:rsidR="00E520DE" w:rsidRPr="003E633A" w:rsidTr="007363F4">
        <w:trPr>
          <w:trHeight w:val="127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xml:space="preserve">Обеспечение деятельности администрации Веретьевского сельского поселения Острогожского муниципального района Воронежской области по </w:t>
            </w:r>
            <w:r w:rsidRPr="003E633A">
              <w:rPr>
                <w:rFonts w:cs="Arial"/>
                <w:color w:val="000000"/>
              </w:rPr>
              <w:lastRenderedPageBreak/>
              <w:t>решению вопросов местного значения</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10</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272 423,88</w:t>
            </w:r>
          </w:p>
        </w:tc>
      </w:tr>
      <w:tr w:rsidR="00E520DE" w:rsidRPr="003E633A" w:rsidTr="007363F4">
        <w:trPr>
          <w:trHeight w:val="76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Деятельность органов местного самоуправления по реализации муниципальной программы</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10</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272 423,88</w:t>
            </w:r>
          </w:p>
        </w:tc>
      </w:tr>
      <w:tr w:rsidR="00E520DE" w:rsidRPr="003E633A" w:rsidTr="007363F4">
        <w:trPr>
          <w:trHeight w:val="4335"/>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proofErr w:type="gramStart"/>
            <w:r w:rsidRPr="003E633A">
              <w:rPr>
                <w:rFonts w:cs="Arial"/>
                <w:color w:val="000000"/>
              </w:rPr>
              <w:t>Доплаты к пенсиям муниципальных служащих и единовременного пособия при выходе на пенсию муниципальным служащим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10</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0110790470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272 423,88</w:t>
            </w:r>
          </w:p>
        </w:tc>
      </w:tr>
      <w:tr w:rsidR="00E520DE" w:rsidRPr="003E633A" w:rsidTr="007363F4">
        <w:trPr>
          <w:trHeight w:val="510"/>
        </w:trPr>
        <w:tc>
          <w:tcPr>
            <w:tcW w:w="3291"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10</w:t>
            </w:r>
          </w:p>
        </w:tc>
        <w:tc>
          <w:tcPr>
            <w:tcW w:w="783"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3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0110790470</w:t>
            </w:r>
          </w:p>
        </w:tc>
        <w:tc>
          <w:tcPr>
            <w:tcW w:w="686"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300</w:t>
            </w:r>
          </w:p>
        </w:tc>
        <w:tc>
          <w:tcPr>
            <w:tcW w:w="225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272 423,88</w:t>
            </w:r>
          </w:p>
        </w:tc>
      </w:tr>
    </w:tbl>
    <w:p w:rsidR="00AF1373" w:rsidRPr="003E633A" w:rsidRDefault="002A3275" w:rsidP="00832EFF">
      <w:pPr>
        <w:autoSpaceDE w:val="0"/>
        <w:autoSpaceDN w:val="0"/>
        <w:adjustRightInd w:val="0"/>
        <w:ind w:firstLine="709"/>
        <w:jc w:val="left"/>
        <w:rPr>
          <w:rFonts w:cs="Arial"/>
        </w:rPr>
      </w:pPr>
      <w:r w:rsidRPr="003E633A">
        <w:rPr>
          <w:rFonts w:cs="Arial"/>
        </w:rPr>
        <w:br w:type="textWrapping" w:clear="all"/>
      </w:r>
    </w:p>
    <w:p w:rsidR="00AF1373" w:rsidRPr="003E633A" w:rsidRDefault="00AF1373" w:rsidP="009B2F07">
      <w:pPr>
        <w:autoSpaceDE w:val="0"/>
        <w:autoSpaceDN w:val="0"/>
        <w:adjustRightInd w:val="0"/>
        <w:ind w:firstLine="709"/>
        <w:jc w:val="right"/>
        <w:rPr>
          <w:rFonts w:cs="Arial"/>
        </w:rPr>
      </w:pPr>
    </w:p>
    <w:p w:rsidR="00AF1373" w:rsidRPr="003E633A" w:rsidRDefault="00AF1373" w:rsidP="009B2F07">
      <w:pPr>
        <w:autoSpaceDE w:val="0"/>
        <w:autoSpaceDN w:val="0"/>
        <w:adjustRightInd w:val="0"/>
        <w:ind w:firstLine="709"/>
        <w:jc w:val="right"/>
        <w:rPr>
          <w:rFonts w:cs="Arial"/>
        </w:rPr>
      </w:pPr>
    </w:p>
    <w:p w:rsidR="00AF1373" w:rsidRPr="003E633A" w:rsidRDefault="00AF1373" w:rsidP="009B2F07">
      <w:pPr>
        <w:autoSpaceDE w:val="0"/>
        <w:autoSpaceDN w:val="0"/>
        <w:adjustRightInd w:val="0"/>
        <w:ind w:firstLine="709"/>
        <w:jc w:val="right"/>
        <w:rPr>
          <w:rFonts w:cs="Arial"/>
        </w:rPr>
      </w:pPr>
    </w:p>
    <w:p w:rsidR="00CD0295" w:rsidRPr="003E633A" w:rsidRDefault="00CD0295" w:rsidP="009B2F07">
      <w:pPr>
        <w:autoSpaceDE w:val="0"/>
        <w:autoSpaceDN w:val="0"/>
        <w:adjustRightInd w:val="0"/>
        <w:ind w:firstLine="709"/>
        <w:jc w:val="right"/>
        <w:rPr>
          <w:rFonts w:cs="Arial"/>
        </w:rPr>
      </w:pPr>
    </w:p>
    <w:p w:rsidR="00CD0295" w:rsidRPr="003E633A" w:rsidRDefault="00CD0295" w:rsidP="009B2F07">
      <w:pPr>
        <w:autoSpaceDE w:val="0"/>
        <w:autoSpaceDN w:val="0"/>
        <w:adjustRightInd w:val="0"/>
        <w:ind w:firstLine="709"/>
        <w:jc w:val="right"/>
        <w:rPr>
          <w:rFonts w:cs="Arial"/>
        </w:rPr>
      </w:pPr>
    </w:p>
    <w:p w:rsidR="004951DA" w:rsidRPr="003E633A" w:rsidRDefault="000E1AD9" w:rsidP="00E520DE">
      <w:pPr>
        <w:ind w:firstLine="0"/>
        <w:jc w:val="left"/>
        <w:rPr>
          <w:rFonts w:cs="Arial"/>
        </w:rPr>
      </w:pPr>
      <w:r w:rsidRPr="003E633A">
        <w:rPr>
          <w:rFonts w:cs="Arial"/>
        </w:rPr>
        <w:t>Глава Веретьевского сельского поселения</w:t>
      </w:r>
      <w:r w:rsidRPr="003E633A">
        <w:rPr>
          <w:rFonts w:cs="Arial"/>
        </w:rPr>
        <w:tab/>
      </w:r>
      <w:r w:rsidRPr="003E633A">
        <w:rPr>
          <w:rFonts w:cs="Arial"/>
        </w:rPr>
        <w:tab/>
        <w:t xml:space="preserve">                        О.Н. Торубарова</w:t>
      </w:r>
    </w:p>
    <w:p w:rsidR="00E520DE" w:rsidRPr="003E633A" w:rsidRDefault="00E520DE" w:rsidP="00E520DE">
      <w:pPr>
        <w:ind w:firstLine="0"/>
        <w:jc w:val="left"/>
        <w:rPr>
          <w:rFonts w:cs="Arial"/>
        </w:rPr>
      </w:pPr>
    </w:p>
    <w:p w:rsidR="007363F4" w:rsidRDefault="007363F4" w:rsidP="00576080">
      <w:pPr>
        <w:autoSpaceDE w:val="0"/>
        <w:autoSpaceDN w:val="0"/>
        <w:adjustRightInd w:val="0"/>
        <w:ind w:firstLine="709"/>
        <w:jc w:val="right"/>
        <w:rPr>
          <w:rFonts w:cs="Arial"/>
        </w:rPr>
      </w:pPr>
    </w:p>
    <w:p w:rsidR="007363F4" w:rsidRDefault="007363F4" w:rsidP="00576080">
      <w:pPr>
        <w:autoSpaceDE w:val="0"/>
        <w:autoSpaceDN w:val="0"/>
        <w:adjustRightInd w:val="0"/>
        <w:ind w:firstLine="709"/>
        <w:jc w:val="right"/>
        <w:rPr>
          <w:rFonts w:cs="Arial"/>
        </w:rPr>
      </w:pPr>
    </w:p>
    <w:p w:rsidR="007363F4" w:rsidRDefault="007363F4" w:rsidP="00576080">
      <w:pPr>
        <w:autoSpaceDE w:val="0"/>
        <w:autoSpaceDN w:val="0"/>
        <w:adjustRightInd w:val="0"/>
        <w:ind w:firstLine="709"/>
        <w:jc w:val="right"/>
        <w:rPr>
          <w:rFonts w:cs="Arial"/>
        </w:rPr>
      </w:pPr>
    </w:p>
    <w:p w:rsidR="009B2F07" w:rsidRPr="003E633A" w:rsidRDefault="009B2F07" w:rsidP="00576080">
      <w:pPr>
        <w:autoSpaceDE w:val="0"/>
        <w:autoSpaceDN w:val="0"/>
        <w:adjustRightInd w:val="0"/>
        <w:ind w:firstLine="709"/>
        <w:jc w:val="right"/>
        <w:rPr>
          <w:rFonts w:cs="Arial"/>
        </w:rPr>
      </w:pPr>
      <w:r w:rsidRPr="003E633A">
        <w:rPr>
          <w:rFonts w:cs="Arial"/>
        </w:rPr>
        <w:lastRenderedPageBreak/>
        <w:t>Приложение</w:t>
      </w:r>
      <w:r w:rsidR="0094273E" w:rsidRPr="003E633A">
        <w:rPr>
          <w:rFonts w:cs="Arial"/>
        </w:rPr>
        <w:t xml:space="preserve"> </w:t>
      </w:r>
      <w:r w:rsidR="0018212A" w:rsidRPr="003E633A">
        <w:rPr>
          <w:rFonts w:cs="Arial"/>
        </w:rPr>
        <w:t>3</w:t>
      </w:r>
    </w:p>
    <w:p w:rsidR="009B2F07" w:rsidRPr="003E633A" w:rsidRDefault="009B2F07" w:rsidP="00576080">
      <w:pPr>
        <w:tabs>
          <w:tab w:val="left" w:pos="8621"/>
          <w:tab w:val="left" w:pos="9401"/>
        </w:tabs>
        <w:ind w:firstLine="709"/>
        <w:jc w:val="right"/>
        <w:rPr>
          <w:rFonts w:cs="Arial"/>
        </w:rPr>
      </w:pPr>
      <w:r w:rsidRPr="003E633A">
        <w:rPr>
          <w:rFonts w:cs="Arial"/>
        </w:rPr>
        <w:t>к проекту решения Совета народных депутатов</w:t>
      </w:r>
    </w:p>
    <w:p w:rsidR="009B2F07" w:rsidRPr="003E633A" w:rsidRDefault="00941181" w:rsidP="00576080">
      <w:pPr>
        <w:ind w:firstLine="709"/>
        <w:jc w:val="right"/>
        <w:rPr>
          <w:rFonts w:cs="Arial"/>
        </w:rPr>
      </w:pPr>
      <w:r w:rsidRPr="003E633A">
        <w:rPr>
          <w:rFonts w:cs="Arial"/>
        </w:rPr>
        <w:t>Веретьевского</w:t>
      </w:r>
      <w:r w:rsidR="009B2F07" w:rsidRPr="003E633A">
        <w:rPr>
          <w:rFonts w:cs="Arial"/>
        </w:rPr>
        <w:t xml:space="preserve"> сельского поселения</w:t>
      </w:r>
    </w:p>
    <w:p w:rsidR="009B2F07" w:rsidRPr="003E633A" w:rsidRDefault="00941181" w:rsidP="00576080">
      <w:pPr>
        <w:ind w:firstLine="709"/>
        <w:jc w:val="right"/>
        <w:rPr>
          <w:rFonts w:cs="Arial"/>
        </w:rPr>
      </w:pPr>
      <w:r w:rsidRPr="003E633A">
        <w:rPr>
          <w:rFonts w:cs="Arial"/>
        </w:rPr>
        <w:t>Острогожского</w:t>
      </w:r>
      <w:r w:rsidR="009B2F07" w:rsidRPr="003E633A">
        <w:rPr>
          <w:rFonts w:cs="Arial"/>
        </w:rPr>
        <w:t xml:space="preserve"> муниципального района </w:t>
      </w:r>
    </w:p>
    <w:p w:rsidR="009B2F07" w:rsidRPr="003E633A" w:rsidRDefault="009B2F07" w:rsidP="00576080">
      <w:pPr>
        <w:ind w:firstLine="709"/>
        <w:jc w:val="right"/>
        <w:rPr>
          <w:rFonts w:cs="Arial"/>
        </w:rPr>
      </w:pPr>
      <w:r w:rsidRPr="003E633A">
        <w:rPr>
          <w:rFonts w:cs="Arial"/>
        </w:rPr>
        <w:t xml:space="preserve"> Воронежской области </w:t>
      </w:r>
    </w:p>
    <w:p w:rsidR="009B2F07" w:rsidRPr="003E633A" w:rsidRDefault="009B2F07" w:rsidP="00576080">
      <w:pPr>
        <w:ind w:firstLine="709"/>
        <w:jc w:val="right"/>
        <w:rPr>
          <w:rFonts w:cs="Arial"/>
        </w:rPr>
      </w:pPr>
      <w:r w:rsidRPr="003E633A">
        <w:rPr>
          <w:rFonts w:cs="Arial"/>
        </w:rPr>
        <w:t>«Об исполнении</w:t>
      </w:r>
      <w:r w:rsidR="003E633A">
        <w:rPr>
          <w:rFonts w:cs="Arial"/>
        </w:rPr>
        <w:t xml:space="preserve"> </w:t>
      </w:r>
      <w:r w:rsidRPr="003E633A">
        <w:rPr>
          <w:rFonts w:cs="Arial"/>
        </w:rPr>
        <w:t>бюджета</w:t>
      </w:r>
      <w:r w:rsidR="003E633A">
        <w:rPr>
          <w:rFonts w:cs="Arial"/>
        </w:rPr>
        <w:t xml:space="preserve"> </w:t>
      </w:r>
      <w:r w:rsidR="00941181" w:rsidRPr="003E633A">
        <w:rPr>
          <w:rFonts w:cs="Arial"/>
        </w:rPr>
        <w:t>Веретьевского</w:t>
      </w:r>
      <w:r w:rsidRPr="003E633A">
        <w:rPr>
          <w:rFonts w:cs="Arial"/>
        </w:rPr>
        <w:t xml:space="preserve"> сельского поселения</w:t>
      </w:r>
    </w:p>
    <w:p w:rsidR="009B2F07" w:rsidRPr="003E633A" w:rsidRDefault="00941181" w:rsidP="00576080">
      <w:pPr>
        <w:ind w:firstLine="709"/>
        <w:jc w:val="right"/>
        <w:rPr>
          <w:rFonts w:cs="Arial"/>
        </w:rPr>
      </w:pPr>
      <w:r w:rsidRPr="003E633A">
        <w:rPr>
          <w:rFonts w:cs="Arial"/>
        </w:rPr>
        <w:t>Острогожского</w:t>
      </w:r>
      <w:r w:rsidR="003E633A">
        <w:rPr>
          <w:rFonts w:cs="Arial"/>
        </w:rPr>
        <w:t xml:space="preserve"> </w:t>
      </w:r>
      <w:proofErr w:type="gramStart"/>
      <w:r w:rsidR="009B2F07" w:rsidRPr="003E633A">
        <w:rPr>
          <w:rFonts w:cs="Arial"/>
        </w:rPr>
        <w:t>муниципального</w:t>
      </w:r>
      <w:proofErr w:type="gramEnd"/>
      <w:r w:rsidR="009B2F07" w:rsidRPr="003E633A">
        <w:rPr>
          <w:rFonts w:cs="Arial"/>
        </w:rPr>
        <w:t xml:space="preserve"> района за 20</w:t>
      </w:r>
      <w:r w:rsidR="00E520DE" w:rsidRPr="003E633A">
        <w:rPr>
          <w:rFonts w:cs="Arial"/>
        </w:rPr>
        <w:t>23</w:t>
      </w:r>
      <w:r w:rsidR="009B2F07" w:rsidRPr="003E633A">
        <w:rPr>
          <w:rFonts w:cs="Arial"/>
        </w:rPr>
        <w:t xml:space="preserve"> год»</w:t>
      </w:r>
    </w:p>
    <w:p w:rsidR="009B2F07" w:rsidRPr="003E633A" w:rsidRDefault="00353C2C" w:rsidP="00353C2C">
      <w:pPr>
        <w:ind w:firstLine="709"/>
        <w:jc w:val="right"/>
        <w:rPr>
          <w:rFonts w:cs="Arial"/>
          <w:b/>
        </w:rPr>
      </w:pPr>
      <w:r w:rsidRPr="00353C2C">
        <w:rPr>
          <w:rFonts w:cs="Arial"/>
        </w:rPr>
        <w:t>от 05.08.2024 г. № 173</w:t>
      </w:r>
    </w:p>
    <w:p w:rsidR="00353C2C" w:rsidRDefault="00353C2C" w:rsidP="009B2F07">
      <w:pPr>
        <w:tabs>
          <w:tab w:val="left" w:pos="3960"/>
        </w:tabs>
        <w:autoSpaceDE w:val="0"/>
        <w:autoSpaceDN w:val="0"/>
        <w:adjustRightInd w:val="0"/>
        <w:ind w:firstLine="709"/>
        <w:jc w:val="center"/>
        <w:rPr>
          <w:rFonts w:cs="Arial"/>
        </w:rPr>
      </w:pPr>
    </w:p>
    <w:p w:rsidR="009B2F07" w:rsidRPr="00593353" w:rsidRDefault="009B2F07" w:rsidP="009B2F07">
      <w:pPr>
        <w:tabs>
          <w:tab w:val="left" w:pos="3960"/>
        </w:tabs>
        <w:autoSpaceDE w:val="0"/>
        <w:autoSpaceDN w:val="0"/>
        <w:adjustRightInd w:val="0"/>
        <w:ind w:firstLine="709"/>
        <w:jc w:val="center"/>
        <w:rPr>
          <w:rFonts w:cs="Arial"/>
        </w:rPr>
      </w:pPr>
      <w:r w:rsidRPr="003E633A">
        <w:rPr>
          <w:rFonts w:cs="Arial"/>
        </w:rPr>
        <w:t xml:space="preserve">Расходы бюджета </w:t>
      </w:r>
      <w:r w:rsidR="00941181" w:rsidRPr="003E633A">
        <w:rPr>
          <w:rFonts w:cs="Arial"/>
        </w:rPr>
        <w:t>Веретьевского</w:t>
      </w:r>
      <w:r w:rsidR="00311F06">
        <w:rPr>
          <w:rFonts w:cs="Arial"/>
        </w:rPr>
        <w:t xml:space="preserve"> </w:t>
      </w:r>
      <w:r w:rsidR="00353C2C">
        <w:rPr>
          <w:rFonts w:cs="Arial"/>
        </w:rPr>
        <w:t>сельского поселения</w:t>
      </w:r>
      <w:r w:rsidRPr="003E633A">
        <w:rPr>
          <w:rFonts w:cs="Arial"/>
        </w:rPr>
        <w:t xml:space="preserve"> по разделам, подразделам класси</w:t>
      </w:r>
      <w:r w:rsidR="00A36C38" w:rsidRPr="003E633A">
        <w:rPr>
          <w:rFonts w:cs="Arial"/>
        </w:rPr>
        <w:t>фикации расходов бюджета за 20</w:t>
      </w:r>
      <w:r w:rsidR="00E520DE" w:rsidRPr="003E633A">
        <w:rPr>
          <w:rFonts w:cs="Arial"/>
        </w:rPr>
        <w:t>23</w:t>
      </w:r>
      <w:r w:rsidR="007E57AC" w:rsidRPr="003E633A">
        <w:rPr>
          <w:rFonts w:cs="Arial"/>
        </w:rPr>
        <w:t xml:space="preserve"> </w:t>
      </w:r>
      <w:r w:rsidRPr="003E633A">
        <w:rPr>
          <w:rFonts w:cs="Arial"/>
        </w:rPr>
        <w:t>год</w:t>
      </w:r>
      <w:r w:rsidR="007E57AC" w:rsidRPr="003E633A">
        <w:rPr>
          <w:rFonts w:cs="Arial"/>
        </w:rPr>
        <w:t>.</w:t>
      </w:r>
    </w:p>
    <w:p w:rsidR="009B2F07" w:rsidRPr="00593353" w:rsidRDefault="009B2F07" w:rsidP="009B2F07">
      <w:pPr>
        <w:autoSpaceDE w:val="0"/>
        <w:autoSpaceDN w:val="0"/>
        <w:adjustRightInd w:val="0"/>
        <w:ind w:firstLine="709"/>
        <w:jc w:val="right"/>
        <w:rPr>
          <w:rFonts w:cs="Arial"/>
        </w:rPr>
      </w:pPr>
    </w:p>
    <w:tbl>
      <w:tblPr>
        <w:tblW w:w="9923" w:type="dxa"/>
        <w:tblInd w:w="-34" w:type="dxa"/>
        <w:tblLook w:val="04A0" w:firstRow="1" w:lastRow="0" w:firstColumn="1" w:lastColumn="0" w:noHBand="0" w:noVBand="1"/>
      </w:tblPr>
      <w:tblGrid>
        <w:gridCol w:w="3950"/>
        <w:gridCol w:w="800"/>
        <w:gridCol w:w="800"/>
        <w:gridCol w:w="1578"/>
        <w:gridCol w:w="911"/>
        <w:gridCol w:w="1884"/>
      </w:tblGrid>
      <w:tr w:rsidR="00E520DE" w:rsidRPr="00E520DE" w:rsidTr="007363F4">
        <w:trPr>
          <w:trHeight w:val="885"/>
        </w:trPr>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Наименование</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РЗ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proofErr w:type="gramStart"/>
            <w:r w:rsidRPr="00E520DE">
              <w:rPr>
                <w:rFonts w:cs="Arial"/>
                <w:b/>
                <w:bCs/>
              </w:rPr>
              <w:t>ПР</w:t>
            </w:r>
            <w:proofErr w:type="gramEnd"/>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ЦСР</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ВР</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Исполнено рублей</w:t>
            </w:r>
          </w:p>
        </w:tc>
      </w:tr>
      <w:tr w:rsidR="00E520DE" w:rsidRPr="00E520DE" w:rsidTr="007363F4">
        <w:trPr>
          <w:trHeight w:val="304"/>
        </w:trPr>
        <w:tc>
          <w:tcPr>
            <w:tcW w:w="3950" w:type="dxa"/>
            <w:tcBorders>
              <w:top w:val="nil"/>
              <w:left w:val="single" w:sz="4" w:space="0" w:color="auto"/>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1</w:t>
            </w:r>
          </w:p>
        </w:tc>
        <w:tc>
          <w:tcPr>
            <w:tcW w:w="800"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2</w:t>
            </w:r>
          </w:p>
        </w:tc>
        <w:tc>
          <w:tcPr>
            <w:tcW w:w="800"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3</w:t>
            </w:r>
          </w:p>
        </w:tc>
        <w:tc>
          <w:tcPr>
            <w:tcW w:w="1578"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4</w:t>
            </w:r>
          </w:p>
        </w:tc>
        <w:tc>
          <w:tcPr>
            <w:tcW w:w="911"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5</w:t>
            </w:r>
          </w:p>
        </w:tc>
        <w:tc>
          <w:tcPr>
            <w:tcW w:w="1884"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6</w:t>
            </w:r>
          </w:p>
        </w:tc>
      </w:tr>
      <w:tr w:rsidR="00E520DE" w:rsidRPr="00E520DE" w:rsidTr="007363F4">
        <w:trPr>
          <w:trHeight w:val="315"/>
        </w:trPr>
        <w:tc>
          <w:tcPr>
            <w:tcW w:w="3950" w:type="dxa"/>
            <w:tcBorders>
              <w:top w:val="nil"/>
              <w:left w:val="single" w:sz="4" w:space="0" w:color="auto"/>
              <w:bottom w:val="single" w:sz="4" w:space="0" w:color="auto"/>
              <w:right w:val="single" w:sz="4" w:space="0" w:color="auto"/>
            </w:tcBorders>
            <w:shd w:val="clear" w:color="auto" w:fill="auto"/>
            <w:vAlign w:val="center"/>
            <w:hideMark/>
          </w:tcPr>
          <w:p w:rsidR="00E520DE" w:rsidRPr="00E520DE" w:rsidRDefault="00E520DE" w:rsidP="004E1F07">
            <w:pPr>
              <w:ind w:firstLine="0"/>
              <w:jc w:val="left"/>
              <w:rPr>
                <w:rFonts w:cs="Arial"/>
                <w:b/>
                <w:bCs/>
              </w:rPr>
            </w:pPr>
            <w:r w:rsidRPr="00E520DE">
              <w:rPr>
                <w:rFonts w:cs="Arial"/>
                <w:b/>
                <w:bCs/>
              </w:rPr>
              <w:t>ВСЕГО:</w:t>
            </w:r>
          </w:p>
        </w:tc>
        <w:tc>
          <w:tcPr>
            <w:tcW w:w="800"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left"/>
              <w:rPr>
                <w:rFonts w:cs="Arial"/>
                <w:b/>
                <w:bCs/>
              </w:rPr>
            </w:pPr>
            <w:r w:rsidRPr="00E520DE">
              <w:rPr>
                <w:rFonts w:cs="Arial"/>
                <w:b/>
                <w:bCs/>
              </w:rPr>
              <w:t> </w:t>
            </w:r>
          </w:p>
        </w:tc>
        <w:tc>
          <w:tcPr>
            <w:tcW w:w="800"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 </w:t>
            </w:r>
          </w:p>
        </w:tc>
        <w:tc>
          <w:tcPr>
            <w:tcW w:w="1578"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 </w:t>
            </w:r>
          </w:p>
        </w:tc>
        <w:tc>
          <w:tcPr>
            <w:tcW w:w="911"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 </w:t>
            </w:r>
          </w:p>
        </w:tc>
        <w:tc>
          <w:tcPr>
            <w:tcW w:w="1884"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right"/>
              <w:rPr>
                <w:rFonts w:cs="Arial"/>
                <w:b/>
                <w:bCs/>
              </w:rPr>
            </w:pPr>
            <w:r w:rsidRPr="00E520DE">
              <w:rPr>
                <w:rFonts w:cs="Arial"/>
                <w:b/>
                <w:bCs/>
              </w:rPr>
              <w:t>7 478 706,59</w:t>
            </w:r>
          </w:p>
        </w:tc>
      </w:tr>
      <w:tr w:rsidR="00E520DE" w:rsidRPr="00E520DE" w:rsidTr="007363F4">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ОБЩЕГОСУДАРСТВЕННЫЕ ВОПРОСЫ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2 575 211,28</w:t>
            </w:r>
          </w:p>
        </w:tc>
      </w:tr>
      <w:tr w:rsidR="00E520DE" w:rsidRPr="00E520DE" w:rsidTr="007363F4">
        <w:trPr>
          <w:trHeight w:val="102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938 606,29</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938 606,29</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938 606,29</w:t>
            </w:r>
          </w:p>
        </w:tc>
      </w:tr>
      <w:tr w:rsidR="00E520DE" w:rsidRPr="00E520DE" w:rsidTr="007363F4">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Основное мероприятие "Деятельность главы сельского поселения"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938 606,29</w:t>
            </w:r>
          </w:p>
        </w:tc>
      </w:tr>
      <w:tr w:rsidR="00E520DE" w:rsidRPr="00E520DE" w:rsidTr="007363F4">
        <w:trPr>
          <w:trHeight w:val="357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lastRenderedPageBreak/>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0110892020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938 606,29</w:t>
            </w:r>
          </w:p>
        </w:tc>
      </w:tr>
      <w:tr w:rsidR="00E520DE" w:rsidRPr="00E520DE" w:rsidTr="007363F4">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0110892020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938 606,29</w:t>
            </w:r>
          </w:p>
        </w:tc>
      </w:tr>
      <w:tr w:rsidR="00E520DE" w:rsidRPr="00E520DE" w:rsidTr="007363F4">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1 628 299,99</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1 628 299,99</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1 628 299,99</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lastRenderedPageBreak/>
              <w:t>Деятельность органов местного самоуправления по реализации муниципальной программы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1 628 299,99</w:t>
            </w:r>
          </w:p>
        </w:tc>
      </w:tr>
      <w:tr w:rsidR="00E520DE" w:rsidRPr="00E520DE" w:rsidTr="007363F4">
        <w:trPr>
          <w:trHeight w:val="382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proofErr w:type="gramStart"/>
            <w:r w:rsidRPr="00E520DE">
              <w:rPr>
                <w:rFonts w:cs="Arial"/>
                <w:color w:val="000000"/>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0110792010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1 610 891,99</w:t>
            </w:r>
          </w:p>
        </w:tc>
      </w:tr>
      <w:tr w:rsidR="00E520DE" w:rsidRPr="00E520DE" w:rsidTr="007363F4">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0110792010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1 160 292,11</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0110792010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448 850,88</w:t>
            </w:r>
          </w:p>
        </w:tc>
      </w:tr>
      <w:tr w:rsidR="00E520DE" w:rsidRPr="00E520DE" w:rsidTr="007363F4">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Иные бюджетные ассигнования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0110792010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800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1 749,00</w:t>
            </w:r>
          </w:p>
        </w:tc>
      </w:tr>
      <w:tr w:rsidR="00E520DE" w:rsidRPr="00E520DE" w:rsidTr="007363F4">
        <w:trPr>
          <w:trHeight w:val="408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proofErr w:type="gramStart"/>
            <w:r w:rsidRPr="00E520DE">
              <w:rPr>
                <w:rFonts w:cs="Arial"/>
                <w:color w:val="000000"/>
              </w:rPr>
              <w:lastRenderedPageBreak/>
              <w:t>Иные межбюджетные трансферты на осуществление внешнего и внутреннего финансового контроля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0110798050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17 408,00</w:t>
            </w:r>
          </w:p>
        </w:tc>
      </w:tr>
      <w:tr w:rsidR="00E520DE" w:rsidRPr="00E520DE" w:rsidTr="007363F4">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Межбюджетные трансферты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0110798050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500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17 408,00</w:t>
            </w:r>
          </w:p>
        </w:tc>
      </w:tr>
      <w:tr w:rsidR="00E520DE" w:rsidRPr="00E520DE" w:rsidTr="007363F4">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8 305,00</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8 305,00</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8 305,00</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Деятельность органов местного самоуправления по реализации муниципальной программы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8 305,00</w:t>
            </w:r>
          </w:p>
        </w:tc>
      </w:tr>
      <w:tr w:rsidR="00E520DE" w:rsidRPr="00E520DE" w:rsidTr="007363F4">
        <w:trPr>
          <w:trHeight w:val="382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lastRenderedPageBreak/>
              <w:t>Расходы на выполнение других расходных обязательств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0110790200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8 305,00</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0110790200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8 305,00</w:t>
            </w:r>
          </w:p>
        </w:tc>
      </w:tr>
      <w:tr w:rsidR="00E520DE" w:rsidRPr="00E520DE" w:rsidTr="007363F4">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НАЦИОНАЛЬНАЯ ОБОРОНА</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113 300,00</w:t>
            </w:r>
          </w:p>
        </w:tc>
      </w:tr>
      <w:tr w:rsidR="00E520DE" w:rsidRPr="00E520DE" w:rsidTr="007363F4">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Мобилизационная и вневойсковая подготовка</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113 300,00</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113 300,00</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113 300,00</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Основное мероприятие "Осуществление первичного воинского учета на территориях, где отсутствуют военные комиссариаты"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113 300,00</w:t>
            </w:r>
          </w:p>
        </w:tc>
      </w:tr>
      <w:tr w:rsidR="00E520DE" w:rsidRPr="00E520DE" w:rsidTr="007363F4">
        <w:trPr>
          <w:trHeight w:val="408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proofErr w:type="gramStart"/>
            <w:r w:rsidRPr="00E520DE">
              <w:rPr>
                <w:rFonts w:cs="Arial"/>
                <w:color w:val="000000"/>
              </w:rPr>
              <w:lastRenderedPageBreak/>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0110151180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113 300,00</w:t>
            </w:r>
          </w:p>
        </w:tc>
      </w:tr>
      <w:tr w:rsidR="00E520DE" w:rsidRPr="00E520DE" w:rsidTr="007363F4">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0110151180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102 100,00</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0110151180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11 200,00</w:t>
            </w:r>
          </w:p>
        </w:tc>
      </w:tr>
      <w:tr w:rsidR="00E520DE" w:rsidRPr="00E520DE" w:rsidTr="007363F4">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НАЦИОНАЛЬНАЯ ЭКОНОМИКА</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b/>
                <w:bCs/>
                <w:color w:val="000000"/>
              </w:rPr>
            </w:pPr>
            <w:r>
              <w:rPr>
                <w:rFonts w:cs="Arial"/>
                <w:b/>
                <w:bCs/>
                <w:color w:val="000000"/>
              </w:rPr>
              <w:t xml:space="preserve">1 </w:t>
            </w:r>
            <w:r w:rsidR="00E520DE" w:rsidRPr="00E520DE">
              <w:rPr>
                <w:rFonts w:cs="Arial"/>
                <w:b/>
                <w:bCs/>
                <w:color w:val="000000"/>
              </w:rPr>
              <w:t>445 906,48</w:t>
            </w:r>
          </w:p>
        </w:tc>
      </w:tr>
      <w:tr w:rsidR="00E520DE" w:rsidRPr="00E520DE" w:rsidTr="007363F4">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b/>
                <w:bCs/>
                <w:color w:val="000000"/>
              </w:rPr>
            </w:pPr>
            <w:r>
              <w:rPr>
                <w:rFonts w:cs="Arial"/>
                <w:b/>
                <w:bCs/>
                <w:color w:val="000000"/>
              </w:rPr>
              <w:t xml:space="preserve">1 </w:t>
            </w:r>
            <w:r w:rsidR="00E520DE" w:rsidRPr="00E520DE">
              <w:rPr>
                <w:rFonts w:cs="Arial"/>
                <w:b/>
                <w:bCs/>
                <w:color w:val="000000"/>
              </w:rPr>
              <w:t>445 906,48</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b/>
                <w:bCs/>
                <w:color w:val="000000"/>
              </w:rPr>
            </w:pPr>
            <w:r>
              <w:rPr>
                <w:rFonts w:cs="Arial"/>
                <w:b/>
                <w:bCs/>
                <w:color w:val="000000"/>
              </w:rPr>
              <w:t xml:space="preserve">1 </w:t>
            </w:r>
            <w:r w:rsidR="00E520DE" w:rsidRPr="00E520DE">
              <w:rPr>
                <w:rFonts w:cs="Arial"/>
                <w:b/>
                <w:bCs/>
                <w:color w:val="000000"/>
              </w:rPr>
              <w:t>445 906,48</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 xml:space="preserve">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w:t>
            </w:r>
            <w:r w:rsidRPr="00E520DE">
              <w:rPr>
                <w:rFonts w:cs="Arial"/>
                <w:color w:val="000000"/>
              </w:rPr>
              <w:lastRenderedPageBreak/>
              <w:t>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lastRenderedPageBreak/>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color w:val="000000"/>
              </w:rPr>
            </w:pPr>
            <w:r>
              <w:rPr>
                <w:rFonts w:cs="Arial"/>
                <w:color w:val="000000"/>
              </w:rPr>
              <w:t xml:space="preserve">1 </w:t>
            </w:r>
            <w:r w:rsidR="00E520DE" w:rsidRPr="00E520DE">
              <w:rPr>
                <w:rFonts w:cs="Arial"/>
                <w:color w:val="000000"/>
              </w:rPr>
              <w:t>445 906,48</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lastRenderedPageBreak/>
              <w:t>Основное мероприятие "Содержание и ремонт автомобильных дорог общего пользования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color w:val="000000"/>
              </w:rPr>
            </w:pPr>
            <w:r>
              <w:rPr>
                <w:rFonts w:cs="Arial"/>
                <w:color w:val="000000"/>
              </w:rPr>
              <w:t xml:space="preserve">1 </w:t>
            </w:r>
            <w:r w:rsidR="00E520DE" w:rsidRPr="00E520DE">
              <w:rPr>
                <w:rFonts w:cs="Arial"/>
                <w:color w:val="000000"/>
              </w:rPr>
              <w:t>445 906,48</w:t>
            </w:r>
          </w:p>
        </w:tc>
      </w:tr>
      <w:tr w:rsidR="00E520DE" w:rsidRPr="00E520DE" w:rsidTr="007363F4">
        <w:trPr>
          <w:trHeight w:val="357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 xml:space="preserve">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w:t>
            </w:r>
            <w:r w:rsidR="00311F06">
              <w:rPr>
                <w:rFonts w:cs="Arial"/>
                <w:color w:val="000000"/>
              </w:rPr>
              <w:t>обе</w:t>
            </w:r>
            <w:r w:rsidRPr="00E520DE">
              <w:rPr>
                <w:rFonts w:cs="Arial"/>
                <w:color w:val="000000"/>
              </w:rPr>
              <w:t>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0110498650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color w:val="000000"/>
              </w:rPr>
            </w:pPr>
            <w:r>
              <w:rPr>
                <w:rFonts w:cs="Arial"/>
                <w:color w:val="000000"/>
              </w:rPr>
              <w:t xml:space="preserve">1 </w:t>
            </w:r>
            <w:r w:rsidR="00E520DE" w:rsidRPr="00E520DE">
              <w:rPr>
                <w:rFonts w:cs="Arial"/>
                <w:color w:val="000000"/>
              </w:rPr>
              <w:t>445 906,48</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0110498650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color w:val="000000"/>
              </w:rPr>
            </w:pPr>
            <w:r>
              <w:rPr>
                <w:rFonts w:cs="Arial"/>
                <w:color w:val="000000"/>
              </w:rPr>
              <w:t xml:space="preserve">1 </w:t>
            </w:r>
            <w:r w:rsidR="00E520DE" w:rsidRPr="00E520DE">
              <w:rPr>
                <w:rFonts w:cs="Arial"/>
                <w:color w:val="000000"/>
              </w:rPr>
              <w:t>445 906,48</w:t>
            </w:r>
          </w:p>
        </w:tc>
      </w:tr>
      <w:tr w:rsidR="00E520DE" w:rsidRPr="00E520DE" w:rsidTr="007363F4">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ЖИЛИЩНО-КОММУНАЛЬНОЕ ХОЗЯЙСТВО</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564 175,97</w:t>
            </w:r>
          </w:p>
        </w:tc>
      </w:tr>
      <w:tr w:rsidR="00E520DE" w:rsidRPr="00E520DE" w:rsidTr="007363F4">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Благоустройство</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564 175,97</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564 175,97</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564 175,97</w:t>
            </w:r>
          </w:p>
        </w:tc>
      </w:tr>
      <w:tr w:rsidR="00E520DE" w:rsidRPr="00E520DE" w:rsidTr="007363F4">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Благоустройство территории сельского поселения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564 175,97</w:t>
            </w:r>
          </w:p>
        </w:tc>
      </w:tr>
      <w:tr w:rsidR="00E520DE" w:rsidRPr="00E520DE" w:rsidTr="007363F4">
        <w:trPr>
          <w:trHeight w:val="357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lastRenderedPageBreak/>
              <w:t>Мероприятия по обеспечению сохранности и ремонту военно-мемориальных объектов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0110398530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90 736,20</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0110398530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90 736,20</w:t>
            </w:r>
          </w:p>
        </w:tc>
      </w:tr>
      <w:tr w:rsidR="00E520DE" w:rsidRPr="00E520DE" w:rsidTr="007363F4">
        <w:trPr>
          <w:trHeight w:val="331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0110398610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331 419,57</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0110398610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331 419,57</w:t>
            </w:r>
          </w:p>
        </w:tc>
      </w:tr>
      <w:tr w:rsidR="00E520DE" w:rsidRPr="00E520DE" w:rsidTr="007363F4">
        <w:trPr>
          <w:trHeight w:val="331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lastRenderedPageBreak/>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0110398670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76 996,41</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0110398670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76 996,41</w:t>
            </w:r>
          </w:p>
        </w:tc>
      </w:tr>
      <w:tr w:rsidR="00E520DE" w:rsidRPr="00E520DE" w:rsidTr="007363F4">
        <w:trPr>
          <w:trHeight w:val="331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01103S8670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65 023,79</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01103S8670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65 023,79</w:t>
            </w:r>
          </w:p>
        </w:tc>
      </w:tr>
      <w:tr w:rsidR="00E520DE" w:rsidRPr="00E520DE" w:rsidTr="007363F4">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КУЛЬТУРА, КИНЕМАТОГРАФИЯ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2 507 688,98</w:t>
            </w:r>
          </w:p>
        </w:tc>
      </w:tr>
      <w:tr w:rsidR="00E520DE" w:rsidRPr="00E520DE" w:rsidTr="007363F4">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Культура</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2 507 688,98</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lastRenderedPageBreak/>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2 507 688,98</w:t>
            </w:r>
          </w:p>
        </w:tc>
      </w:tr>
      <w:tr w:rsidR="00E520DE" w:rsidRPr="00E520DE" w:rsidTr="007363F4">
        <w:trPr>
          <w:trHeight w:val="102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Подпрограмма "Обеспечение деятельности муниципального казенного учреждения культуры "Веретьевский сельский культурно-досуговый центр"</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2 507 688,98</w:t>
            </w:r>
          </w:p>
        </w:tc>
      </w:tr>
      <w:tr w:rsidR="00E520DE" w:rsidRPr="00E520DE" w:rsidTr="007363F4">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Деятельность (оказание услуг) муниципальных учреждений</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2 507 688,98</w:t>
            </w:r>
          </w:p>
        </w:tc>
      </w:tr>
      <w:tr w:rsidR="00E520DE" w:rsidRPr="00E520DE" w:rsidTr="007363F4">
        <w:trPr>
          <w:trHeight w:val="357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Расходы на обеспечение деятельности (оказание услуг) муниципальных учреждений в рамках основного мероприятия "Деятельность (оказание услуг) муниципальных учреждений" подпрограммы "Обеспечение деятельности муниципального казенного учреждения культуры "Веретьевский сельский культурно-досуговый центр"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0120100590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2 507 688,98</w:t>
            </w:r>
          </w:p>
        </w:tc>
      </w:tr>
      <w:tr w:rsidR="00E520DE" w:rsidRPr="00E520DE" w:rsidTr="007363F4">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0120100590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1 954 746,99</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0120100590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552 941,99</w:t>
            </w:r>
          </w:p>
        </w:tc>
      </w:tr>
      <w:tr w:rsidR="00E520DE" w:rsidRPr="00E520DE" w:rsidTr="007363F4">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СОЦИАЛЬНАЯ ПОЛИТИКА</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272 423,88</w:t>
            </w:r>
          </w:p>
        </w:tc>
      </w:tr>
      <w:tr w:rsidR="00E520DE" w:rsidRPr="00E520DE" w:rsidTr="007363F4">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Пенсионное обеспечение</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272 423,88</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lastRenderedPageBreak/>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272 423,88</w:t>
            </w:r>
          </w:p>
        </w:tc>
      </w:tr>
      <w:tr w:rsidR="00E520DE" w:rsidRPr="00E520DE" w:rsidTr="007363F4">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272 423,88</w:t>
            </w:r>
          </w:p>
        </w:tc>
      </w:tr>
      <w:tr w:rsidR="00E520DE" w:rsidRPr="00E520DE" w:rsidTr="007363F4">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Деятельность органов местного самоуправления по реализации муниципальной программы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272 423,88</w:t>
            </w:r>
          </w:p>
        </w:tc>
      </w:tr>
      <w:tr w:rsidR="00E520DE" w:rsidRPr="00E520DE" w:rsidTr="007363F4">
        <w:trPr>
          <w:trHeight w:val="433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proofErr w:type="gramStart"/>
            <w:r w:rsidRPr="00E520DE">
              <w:rPr>
                <w:rFonts w:cs="Arial"/>
                <w:color w:val="000000"/>
              </w:rPr>
              <w:t>Доплаты к пенсиям муниципальных служащих и единовременного пособия при выходе на пенсию муниципальным служащим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0110790470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272 423,88</w:t>
            </w:r>
          </w:p>
        </w:tc>
      </w:tr>
      <w:tr w:rsidR="00E520DE" w:rsidRPr="00E520DE" w:rsidTr="007363F4">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0110790470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300</w:t>
            </w:r>
          </w:p>
        </w:tc>
        <w:tc>
          <w:tcPr>
            <w:tcW w:w="1884"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272 423,88</w:t>
            </w:r>
          </w:p>
        </w:tc>
      </w:tr>
    </w:tbl>
    <w:p w:rsidR="005E41B3" w:rsidRDefault="005E41B3" w:rsidP="009B2F07">
      <w:pPr>
        <w:autoSpaceDE w:val="0"/>
        <w:autoSpaceDN w:val="0"/>
        <w:adjustRightInd w:val="0"/>
        <w:ind w:firstLine="709"/>
        <w:jc w:val="right"/>
        <w:rPr>
          <w:rFonts w:cs="Arial"/>
        </w:rPr>
      </w:pPr>
    </w:p>
    <w:p w:rsidR="003E633A" w:rsidRDefault="003E633A" w:rsidP="009B2F07">
      <w:pPr>
        <w:autoSpaceDE w:val="0"/>
        <w:autoSpaceDN w:val="0"/>
        <w:adjustRightInd w:val="0"/>
        <w:ind w:firstLine="709"/>
        <w:jc w:val="right"/>
        <w:rPr>
          <w:rFonts w:cs="Arial"/>
        </w:rPr>
      </w:pPr>
    </w:p>
    <w:p w:rsidR="00CB0DA4" w:rsidRDefault="00CB0DA4" w:rsidP="009B2F07">
      <w:pPr>
        <w:autoSpaceDE w:val="0"/>
        <w:autoSpaceDN w:val="0"/>
        <w:adjustRightInd w:val="0"/>
        <w:ind w:firstLine="709"/>
        <w:jc w:val="right"/>
        <w:rPr>
          <w:rFonts w:cs="Arial"/>
        </w:rPr>
      </w:pPr>
    </w:p>
    <w:p w:rsidR="000E1AD9" w:rsidRPr="00593353" w:rsidRDefault="000E1AD9" w:rsidP="000E1AD9">
      <w:pPr>
        <w:ind w:firstLine="0"/>
        <w:jc w:val="left"/>
        <w:rPr>
          <w:rFonts w:cs="Arial"/>
        </w:rPr>
      </w:pPr>
      <w:r w:rsidRPr="00593353">
        <w:rPr>
          <w:rFonts w:cs="Arial"/>
        </w:rPr>
        <w:t>Глава Веретьевского сельского поселения</w:t>
      </w:r>
      <w:r w:rsidRPr="00593353">
        <w:rPr>
          <w:rFonts w:cs="Arial"/>
        </w:rPr>
        <w:tab/>
      </w:r>
      <w:r w:rsidRPr="00593353">
        <w:rPr>
          <w:rFonts w:cs="Arial"/>
        </w:rPr>
        <w:tab/>
      </w:r>
      <w:r w:rsidR="00353C2C">
        <w:rPr>
          <w:rFonts w:cs="Arial"/>
        </w:rPr>
        <w:tab/>
      </w:r>
      <w:r w:rsidR="00353C2C">
        <w:rPr>
          <w:rFonts w:cs="Arial"/>
        </w:rPr>
        <w:tab/>
      </w:r>
      <w:r w:rsidRPr="00593353">
        <w:rPr>
          <w:rFonts w:cs="Arial"/>
        </w:rPr>
        <w:t>О.Н. Торубарова</w:t>
      </w:r>
    </w:p>
    <w:p w:rsidR="00CB0DA4" w:rsidRDefault="00CB0DA4" w:rsidP="009B2F07">
      <w:pPr>
        <w:autoSpaceDE w:val="0"/>
        <w:autoSpaceDN w:val="0"/>
        <w:adjustRightInd w:val="0"/>
        <w:ind w:firstLine="709"/>
        <w:jc w:val="right"/>
        <w:rPr>
          <w:rFonts w:cs="Arial"/>
        </w:rPr>
      </w:pPr>
    </w:p>
    <w:p w:rsidR="00CB0DA4" w:rsidRDefault="00CB0DA4" w:rsidP="009B2F07">
      <w:pPr>
        <w:autoSpaceDE w:val="0"/>
        <w:autoSpaceDN w:val="0"/>
        <w:adjustRightInd w:val="0"/>
        <w:ind w:firstLine="709"/>
        <w:jc w:val="right"/>
        <w:rPr>
          <w:rFonts w:cs="Arial"/>
        </w:rPr>
      </w:pPr>
    </w:p>
    <w:p w:rsidR="00CB0DA4" w:rsidRDefault="00CB0DA4" w:rsidP="009B2F07">
      <w:pPr>
        <w:autoSpaceDE w:val="0"/>
        <w:autoSpaceDN w:val="0"/>
        <w:adjustRightInd w:val="0"/>
        <w:ind w:firstLine="709"/>
        <w:jc w:val="right"/>
        <w:rPr>
          <w:rFonts w:cs="Arial"/>
        </w:rPr>
      </w:pPr>
    </w:p>
    <w:p w:rsidR="00CB0DA4" w:rsidRDefault="00CB0DA4" w:rsidP="009B2F07">
      <w:pPr>
        <w:autoSpaceDE w:val="0"/>
        <w:autoSpaceDN w:val="0"/>
        <w:adjustRightInd w:val="0"/>
        <w:ind w:firstLine="709"/>
        <w:jc w:val="right"/>
        <w:rPr>
          <w:rFonts w:cs="Arial"/>
        </w:rPr>
      </w:pPr>
    </w:p>
    <w:p w:rsidR="005E41B3" w:rsidRDefault="005E41B3" w:rsidP="009B2F07">
      <w:pPr>
        <w:autoSpaceDE w:val="0"/>
        <w:autoSpaceDN w:val="0"/>
        <w:adjustRightInd w:val="0"/>
        <w:ind w:firstLine="709"/>
        <w:jc w:val="right"/>
        <w:rPr>
          <w:rFonts w:cs="Arial"/>
        </w:rPr>
      </w:pPr>
    </w:p>
    <w:p w:rsidR="009B2F07" w:rsidRPr="00593353" w:rsidRDefault="009B2F07" w:rsidP="009B2F07">
      <w:pPr>
        <w:autoSpaceDE w:val="0"/>
        <w:autoSpaceDN w:val="0"/>
        <w:adjustRightInd w:val="0"/>
        <w:ind w:firstLine="709"/>
        <w:jc w:val="right"/>
        <w:rPr>
          <w:rFonts w:cs="Arial"/>
        </w:rPr>
      </w:pPr>
      <w:r w:rsidRPr="00593353">
        <w:rPr>
          <w:rFonts w:cs="Arial"/>
        </w:rPr>
        <w:lastRenderedPageBreak/>
        <w:t xml:space="preserve">Приложение </w:t>
      </w:r>
      <w:r w:rsidR="0018212A">
        <w:rPr>
          <w:rFonts w:cs="Arial"/>
        </w:rPr>
        <w:t>4</w:t>
      </w:r>
    </w:p>
    <w:p w:rsidR="009B2F07" w:rsidRPr="00593353" w:rsidRDefault="009B2F07" w:rsidP="009B2F07">
      <w:pPr>
        <w:tabs>
          <w:tab w:val="left" w:pos="8621"/>
          <w:tab w:val="left" w:pos="9401"/>
        </w:tabs>
        <w:ind w:firstLine="709"/>
        <w:jc w:val="right"/>
        <w:rPr>
          <w:rFonts w:cs="Arial"/>
        </w:rPr>
      </w:pPr>
      <w:r w:rsidRPr="00593353">
        <w:rPr>
          <w:rFonts w:cs="Arial"/>
        </w:rPr>
        <w:t>к проекту решения Совета народных депутатов</w:t>
      </w:r>
    </w:p>
    <w:p w:rsidR="009B2F07" w:rsidRPr="00593353" w:rsidRDefault="00941181" w:rsidP="009B2F07">
      <w:pPr>
        <w:ind w:firstLine="709"/>
        <w:jc w:val="right"/>
        <w:rPr>
          <w:rFonts w:cs="Arial"/>
        </w:rPr>
      </w:pPr>
      <w:r w:rsidRPr="00593353">
        <w:rPr>
          <w:rFonts w:cs="Arial"/>
        </w:rPr>
        <w:t>Веретьевского</w:t>
      </w:r>
      <w:r w:rsidR="009B2F07" w:rsidRPr="00593353">
        <w:rPr>
          <w:rFonts w:cs="Arial"/>
        </w:rPr>
        <w:t xml:space="preserve"> сельского поселения</w:t>
      </w:r>
    </w:p>
    <w:p w:rsidR="009B2F07" w:rsidRPr="00593353" w:rsidRDefault="00941181" w:rsidP="009B2F07">
      <w:pPr>
        <w:ind w:firstLine="709"/>
        <w:jc w:val="right"/>
        <w:rPr>
          <w:rFonts w:cs="Arial"/>
        </w:rPr>
      </w:pPr>
      <w:r w:rsidRPr="00593353">
        <w:rPr>
          <w:rFonts w:cs="Arial"/>
        </w:rPr>
        <w:t>Острогожского</w:t>
      </w:r>
      <w:r w:rsidR="00353C2C">
        <w:rPr>
          <w:rFonts w:cs="Arial"/>
        </w:rPr>
        <w:t xml:space="preserve"> муниципального района </w:t>
      </w:r>
      <w:r w:rsidR="009B2F07" w:rsidRPr="00593353">
        <w:rPr>
          <w:rFonts w:cs="Arial"/>
        </w:rPr>
        <w:t xml:space="preserve"> Воронежской области </w:t>
      </w:r>
    </w:p>
    <w:p w:rsidR="009B2F07" w:rsidRPr="00593353" w:rsidRDefault="009B2F07" w:rsidP="009B2F07">
      <w:pPr>
        <w:ind w:firstLine="709"/>
        <w:jc w:val="right"/>
        <w:rPr>
          <w:rFonts w:cs="Arial"/>
        </w:rPr>
      </w:pPr>
      <w:r w:rsidRPr="00593353">
        <w:rPr>
          <w:rFonts w:cs="Arial"/>
        </w:rPr>
        <w:t>«Об исполнении</w:t>
      </w:r>
      <w:r w:rsidR="003E633A">
        <w:rPr>
          <w:rFonts w:cs="Arial"/>
        </w:rPr>
        <w:t xml:space="preserve"> </w:t>
      </w:r>
      <w:r w:rsidRPr="00593353">
        <w:rPr>
          <w:rFonts w:cs="Arial"/>
        </w:rPr>
        <w:t>бюджета</w:t>
      </w:r>
      <w:r w:rsidR="003E633A">
        <w:rPr>
          <w:rFonts w:cs="Arial"/>
        </w:rPr>
        <w:t xml:space="preserve"> </w:t>
      </w:r>
      <w:r w:rsidR="00941181" w:rsidRPr="00593353">
        <w:rPr>
          <w:rFonts w:cs="Arial"/>
        </w:rPr>
        <w:t>Веретьевского</w:t>
      </w:r>
      <w:r w:rsidRPr="00593353">
        <w:rPr>
          <w:rFonts w:cs="Arial"/>
        </w:rPr>
        <w:t xml:space="preserve"> сельского поселения</w:t>
      </w:r>
    </w:p>
    <w:p w:rsidR="009B2F07" w:rsidRPr="00593353" w:rsidRDefault="00941181" w:rsidP="009B2F07">
      <w:pPr>
        <w:ind w:firstLine="709"/>
        <w:jc w:val="right"/>
        <w:rPr>
          <w:rFonts w:cs="Arial"/>
        </w:rPr>
      </w:pPr>
      <w:r w:rsidRPr="00593353">
        <w:rPr>
          <w:rFonts w:cs="Arial"/>
        </w:rPr>
        <w:t>Острогожского</w:t>
      </w:r>
      <w:r w:rsidR="003E633A">
        <w:rPr>
          <w:rFonts w:cs="Arial"/>
        </w:rPr>
        <w:t xml:space="preserve"> </w:t>
      </w:r>
      <w:proofErr w:type="gramStart"/>
      <w:r w:rsidR="00646CC0">
        <w:rPr>
          <w:rFonts w:cs="Arial"/>
        </w:rPr>
        <w:t>муниципального</w:t>
      </w:r>
      <w:proofErr w:type="gramEnd"/>
      <w:r w:rsidR="00646CC0">
        <w:rPr>
          <w:rFonts w:cs="Arial"/>
        </w:rPr>
        <w:t xml:space="preserve"> района за 202</w:t>
      </w:r>
      <w:r w:rsidR="00081041">
        <w:rPr>
          <w:rFonts w:cs="Arial"/>
        </w:rPr>
        <w:t>3</w:t>
      </w:r>
      <w:r w:rsidR="00646CC0">
        <w:rPr>
          <w:rFonts w:cs="Arial"/>
        </w:rPr>
        <w:t xml:space="preserve"> </w:t>
      </w:r>
      <w:r w:rsidR="009B2F07" w:rsidRPr="00593353">
        <w:rPr>
          <w:rFonts w:cs="Arial"/>
        </w:rPr>
        <w:t>год»</w:t>
      </w:r>
    </w:p>
    <w:p w:rsidR="00353C2C" w:rsidRDefault="00353C2C" w:rsidP="00353C2C">
      <w:pPr>
        <w:autoSpaceDE w:val="0"/>
        <w:autoSpaceDN w:val="0"/>
        <w:adjustRightInd w:val="0"/>
        <w:ind w:firstLine="709"/>
        <w:jc w:val="right"/>
        <w:rPr>
          <w:rFonts w:cs="Arial"/>
        </w:rPr>
      </w:pPr>
      <w:r>
        <w:rPr>
          <w:rFonts w:cs="Arial"/>
        </w:rPr>
        <w:t>от</w:t>
      </w:r>
      <w:r w:rsidRPr="003E633A">
        <w:rPr>
          <w:rFonts w:cs="Arial"/>
        </w:rPr>
        <w:t xml:space="preserve"> </w:t>
      </w:r>
      <w:r>
        <w:rPr>
          <w:rFonts w:cs="Arial"/>
        </w:rPr>
        <w:t>05.08</w:t>
      </w:r>
      <w:r w:rsidRPr="003E633A">
        <w:rPr>
          <w:rFonts w:cs="Arial"/>
        </w:rPr>
        <w:t>.2024 г</w:t>
      </w:r>
      <w:r>
        <w:rPr>
          <w:rFonts w:cs="Arial"/>
        </w:rPr>
        <w:t>.</w:t>
      </w:r>
      <w:r w:rsidRPr="003E633A">
        <w:rPr>
          <w:rFonts w:cs="Arial"/>
        </w:rPr>
        <w:t xml:space="preserve"> № </w:t>
      </w:r>
      <w:r>
        <w:rPr>
          <w:rFonts w:cs="Arial"/>
        </w:rPr>
        <w:t>173</w:t>
      </w:r>
    </w:p>
    <w:p w:rsidR="00353C2C" w:rsidRDefault="00353C2C" w:rsidP="00E67FAA">
      <w:pPr>
        <w:autoSpaceDE w:val="0"/>
        <w:autoSpaceDN w:val="0"/>
        <w:adjustRightInd w:val="0"/>
        <w:ind w:firstLine="709"/>
        <w:jc w:val="center"/>
        <w:rPr>
          <w:rFonts w:cs="Arial"/>
        </w:rPr>
      </w:pPr>
    </w:p>
    <w:p w:rsidR="00E67FAA" w:rsidRPr="003E633A" w:rsidRDefault="00E67FAA" w:rsidP="00E67FAA">
      <w:pPr>
        <w:autoSpaceDE w:val="0"/>
        <w:autoSpaceDN w:val="0"/>
        <w:adjustRightInd w:val="0"/>
        <w:ind w:firstLine="709"/>
        <w:jc w:val="center"/>
        <w:rPr>
          <w:rFonts w:cs="Arial"/>
        </w:rPr>
      </w:pPr>
      <w:r w:rsidRPr="003E633A">
        <w:rPr>
          <w:rFonts w:cs="Arial"/>
        </w:rPr>
        <w:t>ИСТОЧНИКИ</w:t>
      </w:r>
    </w:p>
    <w:p w:rsidR="00E67FAA" w:rsidRPr="003E633A" w:rsidRDefault="00E67FAA" w:rsidP="00E67FAA">
      <w:pPr>
        <w:autoSpaceDE w:val="0"/>
        <w:autoSpaceDN w:val="0"/>
        <w:adjustRightInd w:val="0"/>
        <w:ind w:firstLine="709"/>
        <w:jc w:val="center"/>
        <w:rPr>
          <w:rFonts w:cs="Arial"/>
        </w:rPr>
      </w:pPr>
      <w:r w:rsidRPr="003E633A">
        <w:rPr>
          <w:rFonts w:cs="Arial"/>
        </w:rPr>
        <w:t>внут</w:t>
      </w:r>
      <w:r w:rsidR="00353C2C">
        <w:rPr>
          <w:rFonts w:cs="Arial"/>
        </w:rPr>
        <w:t xml:space="preserve">реннего финансирования дефицита </w:t>
      </w:r>
      <w:r w:rsidR="003E633A" w:rsidRPr="003E633A">
        <w:rPr>
          <w:rFonts w:cs="Arial"/>
        </w:rPr>
        <w:t>местного бюджета</w:t>
      </w:r>
      <w:r w:rsidRPr="003E633A">
        <w:rPr>
          <w:rFonts w:cs="Arial"/>
        </w:rPr>
        <w:t xml:space="preserve"> за 20</w:t>
      </w:r>
      <w:r w:rsidR="00081041" w:rsidRPr="003E633A">
        <w:rPr>
          <w:rFonts w:cs="Arial"/>
        </w:rPr>
        <w:t>23</w:t>
      </w:r>
      <w:r w:rsidR="003E633A" w:rsidRPr="003E633A">
        <w:rPr>
          <w:rFonts w:cs="Arial"/>
        </w:rPr>
        <w:t xml:space="preserve"> год по кодам </w:t>
      </w:r>
      <w:proofErr w:type="gramStart"/>
      <w:r w:rsidR="003E633A" w:rsidRPr="003E633A">
        <w:rPr>
          <w:rFonts w:cs="Arial"/>
        </w:rPr>
        <w:t xml:space="preserve">классификации </w:t>
      </w:r>
      <w:r w:rsidRPr="003E633A">
        <w:rPr>
          <w:rFonts w:cs="Arial"/>
        </w:rPr>
        <w:t>источников финансирования дефицитов бюджета</w:t>
      </w:r>
      <w:proofErr w:type="gramEnd"/>
      <w:r w:rsidR="00646CC0" w:rsidRPr="003E633A">
        <w:rPr>
          <w:rFonts w:cs="Arial"/>
        </w:rPr>
        <w:t>.</w:t>
      </w:r>
    </w:p>
    <w:p w:rsidR="00E67FAA" w:rsidRPr="003E633A" w:rsidRDefault="00E67FAA" w:rsidP="00E67FAA">
      <w:pPr>
        <w:jc w:val="right"/>
        <w:rPr>
          <w:rFonts w:cs="Arial"/>
        </w:rPr>
      </w:pPr>
    </w:p>
    <w:tbl>
      <w:tblPr>
        <w:tblW w:w="10349" w:type="dxa"/>
        <w:tblInd w:w="-318" w:type="dxa"/>
        <w:tblLook w:val="04A0" w:firstRow="1" w:lastRow="0" w:firstColumn="1" w:lastColumn="0" w:noHBand="0" w:noVBand="1"/>
      </w:tblPr>
      <w:tblGrid>
        <w:gridCol w:w="5564"/>
        <w:gridCol w:w="2770"/>
        <w:gridCol w:w="2015"/>
      </w:tblGrid>
      <w:tr w:rsidR="00081041" w:rsidRPr="003E633A" w:rsidTr="007363F4">
        <w:trPr>
          <w:trHeight w:val="280"/>
        </w:trPr>
        <w:tc>
          <w:tcPr>
            <w:tcW w:w="5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1041" w:rsidRPr="003E633A" w:rsidRDefault="00081041" w:rsidP="00903190">
            <w:pPr>
              <w:ind w:firstLine="0"/>
              <w:jc w:val="center"/>
              <w:rPr>
                <w:rFonts w:cs="Arial"/>
                <w:color w:val="000000"/>
              </w:rPr>
            </w:pPr>
            <w:r w:rsidRPr="003E633A">
              <w:rPr>
                <w:rFonts w:cs="Arial"/>
                <w:color w:val="000000"/>
              </w:rPr>
              <w:t>Наименование показателя</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1041" w:rsidRPr="003E633A" w:rsidRDefault="00081041" w:rsidP="00903190">
            <w:pPr>
              <w:ind w:firstLine="0"/>
              <w:jc w:val="center"/>
              <w:rPr>
                <w:rFonts w:cs="Arial"/>
                <w:color w:val="000000"/>
              </w:rPr>
            </w:pPr>
            <w:r w:rsidRPr="003E633A">
              <w:rPr>
                <w:rFonts w:cs="Arial"/>
                <w:color w:val="000000"/>
              </w:rPr>
              <w:t>Код источника финансирования дефицита бюджета по бюджетной классификации</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1041" w:rsidRPr="003E633A" w:rsidRDefault="00903190" w:rsidP="00903190">
            <w:pPr>
              <w:ind w:firstLine="0"/>
              <w:jc w:val="center"/>
              <w:rPr>
                <w:rFonts w:cs="Arial"/>
                <w:color w:val="000000"/>
              </w:rPr>
            </w:pPr>
            <w:r w:rsidRPr="003E633A">
              <w:rPr>
                <w:rFonts w:cs="Arial"/>
                <w:color w:val="000000"/>
              </w:rPr>
              <w:t>Исполнено</w:t>
            </w:r>
          </w:p>
          <w:p w:rsidR="00081041" w:rsidRPr="003E633A" w:rsidRDefault="00081041" w:rsidP="00903190">
            <w:pPr>
              <w:ind w:firstLine="0"/>
              <w:jc w:val="center"/>
              <w:rPr>
                <w:rFonts w:cs="Arial"/>
                <w:color w:val="000000"/>
              </w:rPr>
            </w:pPr>
          </w:p>
        </w:tc>
      </w:tr>
      <w:tr w:rsidR="00081041" w:rsidRPr="003E633A" w:rsidTr="007363F4">
        <w:trPr>
          <w:trHeight w:val="280"/>
        </w:trPr>
        <w:tc>
          <w:tcPr>
            <w:tcW w:w="5564"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770"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015"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r>
      <w:tr w:rsidR="00081041" w:rsidRPr="003E633A" w:rsidTr="007363F4">
        <w:trPr>
          <w:trHeight w:val="280"/>
        </w:trPr>
        <w:tc>
          <w:tcPr>
            <w:tcW w:w="5564"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770"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015"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r>
      <w:tr w:rsidR="00081041" w:rsidRPr="003E633A" w:rsidTr="007363F4">
        <w:trPr>
          <w:trHeight w:val="280"/>
        </w:trPr>
        <w:tc>
          <w:tcPr>
            <w:tcW w:w="5564"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770"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015"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r>
      <w:tr w:rsidR="00081041" w:rsidRPr="003E633A" w:rsidTr="007363F4">
        <w:trPr>
          <w:trHeight w:val="280"/>
        </w:trPr>
        <w:tc>
          <w:tcPr>
            <w:tcW w:w="5564"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770"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015"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r>
      <w:tr w:rsidR="00081041" w:rsidRPr="003E633A" w:rsidTr="007363F4">
        <w:trPr>
          <w:trHeight w:val="243"/>
        </w:trPr>
        <w:tc>
          <w:tcPr>
            <w:tcW w:w="5564"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1</w:t>
            </w:r>
          </w:p>
        </w:tc>
        <w:tc>
          <w:tcPr>
            <w:tcW w:w="2770" w:type="dxa"/>
            <w:tcBorders>
              <w:top w:val="nil"/>
              <w:left w:val="nil"/>
              <w:bottom w:val="single" w:sz="8"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2</w:t>
            </w:r>
          </w:p>
        </w:tc>
        <w:tc>
          <w:tcPr>
            <w:tcW w:w="2015" w:type="dxa"/>
            <w:tcBorders>
              <w:top w:val="nil"/>
              <w:left w:val="nil"/>
              <w:bottom w:val="single" w:sz="8"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5</w:t>
            </w:r>
          </w:p>
        </w:tc>
      </w:tr>
      <w:tr w:rsidR="00081041" w:rsidRPr="003E633A" w:rsidTr="007363F4">
        <w:trPr>
          <w:trHeight w:val="365"/>
        </w:trPr>
        <w:tc>
          <w:tcPr>
            <w:tcW w:w="5564"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Источники финансирования дефицита бюджета - всего</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x</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682 245,70</w:t>
            </w:r>
          </w:p>
        </w:tc>
      </w:tr>
      <w:tr w:rsidR="00081041" w:rsidRPr="003E633A" w:rsidTr="007363F4">
        <w:trPr>
          <w:trHeight w:val="243"/>
        </w:trPr>
        <w:tc>
          <w:tcPr>
            <w:tcW w:w="5564"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661B34">
            <w:pPr>
              <w:ind w:firstLineChars="200" w:firstLine="480"/>
              <w:jc w:val="left"/>
              <w:rPr>
                <w:rFonts w:cs="Arial"/>
                <w:color w:val="000000"/>
              </w:rPr>
            </w:pPr>
            <w:r w:rsidRPr="003E633A">
              <w:rPr>
                <w:rFonts w:cs="Arial"/>
                <w:color w:val="000000"/>
              </w:rPr>
              <w:t>в том числе:</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 </w:t>
            </w:r>
          </w:p>
        </w:tc>
        <w:tc>
          <w:tcPr>
            <w:tcW w:w="2015" w:type="dxa"/>
            <w:tcBorders>
              <w:top w:val="nil"/>
              <w:left w:val="nil"/>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right"/>
              <w:rPr>
                <w:rFonts w:cs="Arial"/>
                <w:color w:val="000000"/>
              </w:rPr>
            </w:pPr>
            <w:r w:rsidRPr="003E633A">
              <w:rPr>
                <w:rFonts w:cs="Arial"/>
                <w:color w:val="000000"/>
              </w:rPr>
              <w:t> </w:t>
            </w:r>
          </w:p>
        </w:tc>
      </w:tr>
      <w:tr w:rsidR="00081041" w:rsidRPr="003E633A" w:rsidTr="007363F4">
        <w:trPr>
          <w:trHeight w:val="365"/>
        </w:trPr>
        <w:tc>
          <w:tcPr>
            <w:tcW w:w="5564"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источники внутреннего финансирования бюджета</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x</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w:t>
            </w:r>
          </w:p>
        </w:tc>
      </w:tr>
      <w:tr w:rsidR="00081041" w:rsidRPr="003E633A" w:rsidTr="007363F4">
        <w:trPr>
          <w:trHeight w:val="243"/>
        </w:trPr>
        <w:tc>
          <w:tcPr>
            <w:tcW w:w="5564" w:type="dxa"/>
            <w:tcBorders>
              <w:top w:val="nil"/>
              <w:left w:val="single" w:sz="4" w:space="0" w:color="000000"/>
              <w:bottom w:val="nil"/>
              <w:right w:val="single" w:sz="8" w:space="0" w:color="000000"/>
            </w:tcBorders>
            <w:shd w:val="clear" w:color="auto" w:fill="auto"/>
            <w:vAlign w:val="bottom"/>
            <w:hideMark/>
          </w:tcPr>
          <w:p w:rsidR="00081041" w:rsidRPr="003E633A" w:rsidRDefault="00081041" w:rsidP="00661B34">
            <w:pPr>
              <w:ind w:firstLineChars="200" w:firstLine="480"/>
              <w:jc w:val="left"/>
              <w:rPr>
                <w:rFonts w:cs="Arial"/>
                <w:color w:val="000000"/>
              </w:rPr>
            </w:pPr>
            <w:r w:rsidRPr="003E633A">
              <w:rPr>
                <w:rFonts w:cs="Arial"/>
                <w:color w:val="000000"/>
              </w:rPr>
              <w:t>из них:</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 </w:t>
            </w:r>
          </w:p>
        </w:tc>
        <w:tc>
          <w:tcPr>
            <w:tcW w:w="2015" w:type="dxa"/>
            <w:tcBorders>
              <w:top w:val="nil"/>
              <w:left w:val="nil"/>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right"/>
              <w:rPr>
                <w:rFonts w:cs="Arial"/>
                <w:color w:val="000000"/>
              </w:rPr>
            </w:pPr>
            <w:r w:rsidRPr="003E633A">
              <w:rPr>
                <w:rFonts w:cs="Arial"/>
                <w:color w:val="000000"/>
              </w:rPr>
              <w:t> </w:t>
            </w:r>
          </w:p>
        </w:tc>
      </w:tr>
      <w:tr w:rsidR="00081041" w:rsidRPr="003E633A" w:rsidTr="007363F4">
        <w:trPr>
          <w:trHeight w:val="286"/>
        </w:trPr>
        <w:tc>
          <w:tcPr>
            <w:tcW w:w="556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источники внешнего финансирования бюджета</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x</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w:t>
            </w:r>
          </w:p>
        </w:tc>
      </w:tr>
      <w:tr w:rsidR="00081041" w:rsidRPr="003E633A" w:rsidTr="007363F4">
        <w:trPr>
          <w:trHeight w:val="262"/>
        </w:trPr>
        <w:tc>
          <w:tcPr>
            <w:tcW w:w="5564" w:type="dxa"/>
            <w:tcBorders>
              <w:top w:val="nil"/>
              <w:left w:val="single" w:sz="4" w:space="0" w:color="000000"/>
              <w:bottom w:val="single" w:sz="4" w:space="0" w:color="000000"/>
              <w:right w:val="single" w:sz="8" w:space="0" w:color="000000"/>
            </w:tcBorders>
            <w:shd w:val="clear" w:color="auto" w:fill="auto"/>
            <w:noWrap/>
            <w:vAlign w:val="bottom"/>
            <w:hideMark/>
          </w:tcPr>
          <w:p w:rsidR="00081041" w:rsidRPr="003E633A" w:rsidRDefault="00081041" w:rsidP="00081041">
            <w:pPr>
              <w:ind w:firstLine="0"/>
              <w:jc w:val="left"/>
              <w:rPr>
                <w:rFonts w:cs="Arial"/>
                <w:color w:val="000000"/>
              </w:rPr>
            </w:pPr>
            <w:r w:rsidRPr="003E633A">
              <w:rPr>
                <w:rFonts w:cs="Arial"/>
                <w:color w:val="000000"/>
              </w:rPr>
              <w:t>из них:</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 </w:t>
            </w:r>
          </w:p>
        </w:tc>
        <w:tc>
          <w:tcPr>
            <w:tcW w:w="2015" w:type="dxa"/>
            <w:tcBorders>
              <w:top w:val="nil"/>
              <w:left w:val="nil"/>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right"/>
              <w:rPr>
                <w:rFonts w:cs="Arial"/>
                <w:color w:val="000000"/>
              </w:rPr>
            </w:pPr>
            <w:r w:rsidRPr="003E633A">
              <w:rPr>
                <w:rFonts w:cs="Arial"/>
                <w:color w:val="000000"/>
              </w:rPr>
              <w:t> </w:t>
            </w:r>
          </w:p>
        </w:tc>
      </w:tr>
      <w:tr w:rsidR="00081041" w:rsidRPr="003E633A" w:rsidTr="007363F4">
        <w:trPr>
          <w:trHeight w:val="286"/>
        </w:trPr>
        <w:tc>
          <w:tcPr>
            <w:tcW w:w="5564" w:type="dxa"/>
            <w:tcBorders>
              <w:top w:val="nil"/>
              <w:left w:val="single" w:sz="4" w:space="0" w:color="000000"/>
              <w:bottom w:val="single" w:sz="4" w:space="0" w:color="000000"/>
              <w:right w:val="single" w:sz="8" w:space="0" w:color="000000"/>
            </w:tcBorders>
            <w:shd w:val="clear" w:color="000000" w:fill="FFFFFF"/>
            <w:vAlign w:val="bottom"/>
            <w:hideMark/>
          </w:tcPr>
          <w:p w:rsidR="00081041" w:rsidRPr="003E633A" w:rsidRDefault="00081041" w:rsidP="00081041">
            <w:pPr>
              <w:ind w:firstLine="0"/>
              <w:jc w:val="left"/>
              <w:rPr>
                <w:rFonts w:cs="Arial"/>
                <w:color w:val="000000"/>
              </w:rPr>
            </w:pPr>
            <w:r w:rsidRPr="003E633A">
              <w:rPr>
                <w:rFonts w:cs="Arial"/>
                <w:color w:val="000000"/>
              </w:rPr>
              <w:t>Изменение остатков средств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 </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682 245,70</w:t>
            </w:r>
          </w:p>
        </w:tc>
      </w:tr>
      <w:tr w:rsidR="00081041" w:rsidRPr="003E633A" w:rsidTr="007363F4">
        <w:trPr>
          <w:trHeight w:val="471"/>
        </w:trPr>
        <w:tc>
          <w:tcPr>
            <w:tcW w:w="5564" w:type="dxa"/>
            <w:tcBorders>
              <w:top w:val="nil"/>
              <w:left w:val="single" w:sz="4" w:space="0" w:color="000000"/>
              <w:bottom w:val="single" w:sz="4" w:space="0" w:color="000000"/>
              <w:right w:val="single" w:sz="8" w:space="0" w:color="000000"/>
            </w:tcBorders>
            <w:shd w:val="clear" w:color="000000" w:fill="FFFFFF"/>
            <w:vAlign w:val="bottom"/>
            <w:hideMark/>
          </w:tcPr>
          <w:p w:rsidR="00081041" w:rsidRPr="003E633A" w:rsidRDefault="00081041" w:rsidP="00081041">
            <w:pPr>
              <w:ind w:firstLine="0"/>
              <w:jc w:val="left"/>
              <w:rPr>
                <w:rFonts w:cs="Arial"/>
                <w:color w:val="000000"/>
              </w:rPr>
            </w:pPr>
            <w:r w:rsidRPr="003E633A">
              <w:rPr>
                <w:rFonts w:cs="Arial"/>
                <w:color w:val="000000"/>
              </w:rPr>
              <w:t>Изменение остатков средств на счетах по учету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000 01 05 00 00 00 0000 000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682 245,70</w:t>
            </w:r>
          </w:p>
        </w:tc>
      </w:tr>
      <w:tr w:rsidR="00081041" w:rsidRPr="003E633A" w:rsidTr="007363F4">
        <w:trPr>
          <w:trHeight w:val="286"/>
        </w:trPr>
        <w:tc>
          <w:tcPr>
            <w:tcW w:w="556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увеличение остатков средств, всего</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 </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w:t>
            </w:r>
          </w:p>
        </w:tc>
      </w:tr>
      <w:tr w:rsidR="00081041" w:rsidRPr="003E633A" w:rsidTr="007363F4">
        <w:trPr>
          <w:trHeight w:val="304"/>
        </w:trPr>
        <w:tc>
          <w:tcPr>
            <w:tcW w:w="5564"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Увеличение остатков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000 01 05 00 00 00 0000 500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-7 475 154,28</w:t>
            </w:r>
          </w:p>
        </w:tc>
      </w:tr>
      <w:tr w:rsidR="00081041" w:rsidRPr="003E633A" w:rsidTr="007363F4">
        <w:trPr>
          <w:trHeight w:val="304"/>
        </w:trPr>
        <w:tc>
          <w:tcPr>
            <w:tcW w:w="5564"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Увеличение прочих остатков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914 01 05 02 00 00 0000 500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-7 475 154,28</w:t>
            </w:r>
          </w:p>
        </w:tc>
      </w:tr>
      <w:tr w:rsidR="00081041" w:rsidRPr="003E633A" w:rsidTr="007363F4">
        <w:trPr>
          <w:trHeight w:val="304"/>
        </w:trPr>
        <w:tc>
          <w:tcPr>
            <w:tcW w:w="5564"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Увеличение прочих остатков денежных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914 01 05 02 01 00 0000 510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-7 475 154,28</w:t>
            </w:r>
          </w:p>
        </w:tc>
      </w:tr>
      <w:tr w:rsidR="00081041" w:rsidRPr="003E633A" w:rsidTr="007363F4">
        <w:trPr>
          <w:trHeight w:val="471"/>
        </w:trPr>
        <w:tc>
          <w:tcPr>
            <w:tcW w:w="5564"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Увеличение прочих остатков денежных средств бюджетов сельских поселений</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914 01 05 02 01 10 0000 510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-7 475 154,28</w:t>
            </w:r>
          </w:p>
        </w:tc>
      </w:tr>
      <w:tr w:rsidR="00081041" w:rsidRPr="003E633A" w:rsidTr="007363F4">
        <w:trPr>
          <w:trHeight w:val="286"/>
        </w:trPr>
        <w:tc>
          <w:tcPr>
            <w:tcW w:w="556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уменьшение остатков средств, всего</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 </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w:t>
            </w:r>
          </w:p>
        </w:tc>
      </w:tr>
      <w:tr w:rsidR="00081041" w:rsidRPr="003E633A" w:rsidTr="007363F4">
        <w:trPr>
          <w:trHeight w:val="304"/>
        </w:trPr>
        <w:tc>
          <w:tcPr>
            <w:tcW w:w="5564"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Уменьшение остатков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000 01 05 00 00 00 0000 600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8 157 399,98</w:t>
            </w:r>
          </w:p>
        </w:tc>
      </w:tr>
      <w:tr w:rsidR="00081041" w:rsidRPr="003E633A" w:rsidTr="007363F4">
        <w:trPr>
          <w:trHeight w:val="304"/>
        </w:trPr>
        <w:tc>
          <w:tcPr>
            <w:tcW w:w="5564"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Уменьшение прочих остатков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914 01 05 02 00 00 0000 600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8 157 399,98</w:t>
            </w:r>
          </w:p>
        </w:tc>
      </w:tr>
      <w:tr w:rsidR="00081041" w:rsidRPr="003E633A" w:rsidTr="007363F4">
        <w:trPr>
          <w:trHeight w:val="304"/>
        </w:trPr>
        <w:tc>
          <w:tcPr>
            <w:tcW w:w="5564"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Уменьшение прочих остатков денежных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914 01 05 02 01 00 0000 610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8 157 399,98</w:t>
            </w:r>
          </w:p>
        </w:tc>
      </w:tr>
      <w:tr w:rsidR="00081041" w:rsidRPr="003E633A" w:rsidTr="007363F4">
        <w:trPr>
          <w:trHeight w:val="471"/>
        </w:trPr>
        <w:tc>
          <w:tcPr>
            <w:tcW w:w="5564"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Уменьшение прочих остатков денежных средств бюджетов сельских поселений</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914 01 05 02 01 10 0000 610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8 157 399,98</w:t>
            </w:r>
          </w:p>
        </w:tc>
      </w:tr>
    </w:tbl>
    <w:p w:rsidR="00E67FAA" w:rsidRPr="003E633A" w:rsidRDefault="00E67FAA" w:rsidP="00081041">
      <w:pPr>
        <w:autoSpaceDE w:val="0"/>
        <w:autoSpaceDN w:val="0"/>
        <w:adjustRightInd w:val="0"/>
        <w:ind w:firstLine="0"/>
        <w:rPr>
          <w:rFonts w:cs="Arial"/>
        </w:rPr>
      </w:pPr>
    </w:p>
    <w:p w:rsidR="00081041" w:rsidRPr="00593353" w:rsidRDefault="00081041" w:rsidP="00081041">
      <w:pPr>
        <w:ind w:firstLine="0"/>
        <w:jc w:val="left"/>
        <w:rPr>
          <w:rFonts w:cs="Arial"/>
        </w:rPr>
      </w:pPr>
      <w:r w:rsidRPr="003E633A">
        <w:rPr>
          <w:rFonts w:cs="Arial"/>
        </w:rPr>
        <w:t>Глава Веретьевского сельского поселения</w:t>
      </w:r>
      <w:r w:rsidRPr="003E633A">
        <w:rPr>
          <w:rFonts w:cs="Arial"/>
        </w:rPr>
        <w:tab/>
      </w:r>
      <w:r w:rsidRPr="003E633A">
        <w:rPr>
          <w:rFonts w:cs="Arial"/>
        </w:rPr>
        <w:tab/>
        <w:t xml:space="preserve">                        О.Н. Торубарова</w:t>
      </w:r>
    </w:p>
    <w:sectPr w:rsidR="00081041" w:rsidRPr="00593353" w:rsidSect="00661B3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5BC" w:rsidRDefault="000B45BC" w:rsidP="003F3388">
      <w:r>
        <w:separator/>
      </w:r>
    </w:p>
  </w:endnote>
  <w:endnote w:type="continuationSeparator" w:id="0">
    <w:p w:rsidR="000B45BC" w:rsidRDefault="000B45BC" w:rsidP="003F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5BC" w:rsidRDefault="000B45BC" w:rsidP="003F3388">
      <w:r>
        <w:separator/>
      </w:r>
    </w:p>
  </w:footnote>
  <w:footnote w:type="continuationSeparator" w:id="0">
    <w:p w:rsidR="000B45BC" w:rsidRDefault="000B45BC" w:rsidP="003F3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7E0F"/>
    <w:multiLevelType w:val="hybridMultilevel"/>
    <w:tmpl w:val="63C01F52"/>
    <w:lvl w:ilvl="0" w:tplc="E31059C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
    <w:nsid w:val="177E650C"/>
    <w:multiLevelType w:val="hybridMultilevel"/>
    <w:tmpl w:val="9F061BE6"/>
    <w:lvl w:ilvl="0" w:tplc="4EEAB5F8">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
    <w:nsid w:val="17F3688F"/>
    <w:multiLevelType w:val="hybridMultilevel"/>
    <w:tmpl w:val="60AAAE04"/>
    <w:lvl w:ilvl="0" w:tplc="4A786E6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6E2FC1"/>
    <w:multiLevelType w:val="hybridMultilevel"/>
    <w:tmpl w:val="8BF488E4"/>
    <w:lvl w:ilvl="0" w:tplc="7D8E0F62">
      <w:start w:val="1"/>
      <w:numFmt w:val="decimal"/>
      <w:suff w:val="nothing"/>
      <w:lvlText w:val="%1"/>
      <w:lvlJc w:val="left"/>
      <w:pPr>
        <w:ind w:left="0" w:firstLine="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4">
    <w:nsid w:val="6B9E674E"/>
    <w:multiLevelType w:val="hybridMultilevel"/>
    <w:tmpl w:val="07686DB4"/>
    <w:lvl w:ilvl="0" w:tplc="EF2C029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
    <w:nsid w:val="7E8806BD"/>
    <w:multiLevelType w:val="hybridMultilevel"/>
    <w:tmpl w:val="EF507D10"/>
    <w:lvl w:ilvl="0" w:tplc="F9B8B05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2BE8"/>
    <w:rsid w:val="00006C43"/>
    <w:rsid w:val="0001202C"/>
    <w:rsid w:val="000120EB"/>
    <w:rsid w:val="000178BE"/>
    <w:rsid w:val="00024F72"/>
    <w:rsid w:val="00052610"/>
    <w:rsid w:val="00065170"/>
    <w:rsid w:val="00081041"/>
    <w:rsid w:val="000A2089"/>
    <w:rsid w:val="000A5C0D"/>
    <w:rsid w:val="000B1557"/>
    <w:rsid w:val="000B1A13"/>
    <w:rsid w:val="000B45BC"/>
    <w:rsid w:val="000B4D8F"/>
    <w:rsid w:val="000D1D2D"/>
    <w:rsid w:val="000D2E08"/>
    <w:rsid w:val="000D3B29"/>
    <w:rsid w:val="000E1AD9"/>
    <w:rsid w:val="001014BD"/>
    <w:rsid w:val="00101965"/>
    <w:rsid w:val="00107B9E"/>
    <w:rsid w:val="00115C40"/>
    <w:rsid w:val="0012367F"/>
    <w:rsid w:val="001405F8"/>
    <w:rsid w:val="001408E6"/>
    <w:rsid w:val="0014452E"/>
    <w:rsid w:val="0014595E"/>
    <w:rsid w:val="00155FE2"/>
    <w:rsid w:val="001560A1"/>
    <w:rsid w:val="00157698"/>
    <w:rsid w:val="00157FF4"/>
    <w:rsid w:val="00171480"/>
    <w:rsid w:val="001805EE"/>
    <w:rsid w:val="0018212A"/>
    <w:rsid w:val="001A15C0"/>
    <w:rsid w:val="001A708E"/>
    <w:rsid w:val="001B0E21"/>
    <w:rsid w:val="001C59FD"/>
    <w:rsid w:val="001C75B5"/>
    <w:rsid w:val="001D142A"/>
    <w:rsid w:val="001D6A8A"/>
    <w:rsid w:val="001D796D"/>
    <w:rsid w:val="00200D7F"/>
    <w:rsid w:val="00201D62"/>
    <w:rsid w:val="00204D89"/>
    <w:rsid w:val="00206513"/>
    <w:rsid w:val="00210A05"/>
    <w:rsid w:val="00211B36"/>
    <w:rsid w:val="00217CB4"/>
    <w:rsid w:val="00225C4D"/>
    <w:rsid w:val="00232BC6"/>
    <w:rsid w:val="0024580F"/>
    <w:rsid w:val="0025055E"/>
    <w:rsid w:val="00252DA2"/>
    <w:rsid w:val="00257203"/>
    <w:rsid w:val="00261D8B"/>
    <w:rsid w:val="00264F04"/>
    <w:rsid w:val="002656A7"/>
    <w:rsid w:val="0026601C"/>
    <w:rsid w:val="00271C86"/>
    <w:rsid w:val="002738FF"/>
    <w:rsid w:val="00280CBF"/>
    <w:rsid w:val="00282DE9"/>
    <w:rsid w:val="00293BD1"/>
    <w:rsid w:val="002A2D4A"/>
    <w:rsid w:val="002A3275"/>
    <w:rsid w:val="002A5002"/>
    <w:rsid w:val="002D13A9"/>
    <w:rsid w:val="002E7EF8"/>
    <w:rsid w:val="002F12E9"/>
    <w:rsid w:val="002F5E6C"/>
    <w:rsid w:val="00301756"/>
    <w:rsid w:val="0030665C"/>
    <w:rsid w:val="00311F06"/>
    <w:rsid w:val="003264AC"/>
    <w:rsid w:val="003333F0"/>
    <w:rsid w:val="00353C2C"/>
    <w:rsid w:val="00357976"/>
    <w:rsid w:val="00357D9D"/>
    <w:rsid w:val="00377045"/>
    <w:rsid w:val="00394A50"/>
    <w:rsid w:val="00395092"/>
    <w:rsid w:val="003A59A3"/>
    <w:rsid w:val="003B3A5B"/>
    <w:rsid w:val="003B3EAF"/>
    <w:rsid w:val="003D3B92"/>
    <w:rsid w:val="003E162D"/>
    <w:rsid w:val="003E633A"/>
    <w:rsid w:val="003F3388"/>
    <w:rsid w:val="003F52A8"/>
    <w:rsid w:val="00402A0E"/>
    <w:rsid w:val="0042386A"/>
    <w:rsid w:val="00425EE8"/>
    <w:rsid w:val="0042762E"/>
    <w:rsid w:val="00431DDF"/>
    <w:rsid w:val="004406B5"/>
    <w:rsid w:val="00445BC0"/>
    <w:rsid w:val="00460594"/>
    <w:rsid w:val="00470389"/>
    <w:rsid w:val="00486866"/>
    <w:rsid w:val="004909C9"/>
    <w:rsid w:val="00491359"/>
    <w:rsid w:val="004951DA"/>
    <w:rsid w:val="004B4A98"/>
    <w:rsid w:val="004C3002"/>
    <w:rsid w:val="004E1F07"/>
    <w:rsid w:val="004F21CD"/>
    <w:rsid w:val="004F4B7A"/>
    <w:rsid w:val="004F74B7"/>
    <w:rsid w:val="005034A3"/>
    <w:rsid w:val="00503CB9"/>
    <w:rsid w:val="00516EC9"/>
    <w:rsid w:val="0053384F"/>
    <w:rsid w:val="00534757"/>
    <w:rsid w:val="00534CFB"/>
    <w:rsid w:val="00540CAD"/>
    <w:rsid w:val="0056075D"/>
    <w:rsid w:val="00576080"/>
    <w:rsid w:val="0057720E"/>
    <w:rsid w:val="00580455"/>
    <w:rsid w:val="00593353"/>
    <w:rsid w:val="005956B3"/>
    <w:rsid w:val="00595B6D"/>
    <w:rsid w:val="00597223"/>
    <w:rsid w:val="005A28B5"/>
    <w:rsid w:val="005A2E48"/>
    <w:rsid w:val="005A7787"/>
    <w:rsid w:val="005B3941"/>
    <w:rsid w:val="005B5B2A"/>
    <w:rsid w:val="005C287B"/>
    <w:rsid w:val="005C6AC8"/>
    <w:rsid w:val="005D0A23"/>
    <w:rsid w:val="005E41B3"/>
    <w:rsid w:val="005F5377"/>
    <w:rsid w:val="00600D45"/>
    <w:rsid w:val="0060310D"/>
    <w:rsid w:val="00612F04"/>
    <w:rsid w:val="00621775"/>
    <w:rsid w:val="0062631B"/>
    <w:rsid w:val="00632A06"/>
    <w:rsid w:val="00646CC0"/>
    <w:rsid w:val="006503C0"/>
    <w:rsid w:val="00661B34"/>
    <w:rsid w:val="00664D33"/>
    <w:rsid w:val="00692646"/>
    <w:rsid w:val="006A3AE1"/>
    <w:rsid w:val="006A3BFA"/>
    <w:rsid w:val="006A6471"/>
    <w:rsid w:val="006B4073"/>
    <w:rsid w:val="006B6C36"/>
    <w:rsid w:val="006C4EFF"/>
    <w:rsid w:val="006D6B7D"/>
    <w:rsid w:val="006E00FB"/>
    <w:rsid w:val="006E30D7"/>
    <w:rsid w:val="006E444B"/>
    <w:rsid w:val="006E5D39"/>
    <w:rsid w:val="006F19BB"/>
    <w:rsid w:val="006F516B"/>
    <w:rsid w:val="006F72D0"/>
    <w:rsid w:val="00714B81"/>
    <w:rsid w:val="00720565"/>
    <w:rsid w:val="00724AB3"/>
    <w:rsid w:val="0073395C"/>
    <w:rsid w:val="00734E46"/>
    <w:rsid w:val="007363F4"/>
    <w:rsid w:val="00755360"/>
    <w:rsid w:val="0077131E"/>
    <w:rsid w:val="00783A48"/>
    <w:rsid w:val="0079668F"/>
    <w:rsid w:val="007A0081"/>
    <w:rsid w:val="007A0E82"/>
    <w:rsid w:val="007A4B65"/>
    <w:rsid w:val="007A74D6"/>
    <w:rsid w:val="007C079A"/>
    <w:rsid w:val="007C4FAA"/>
    <w:rsid w:val="007D301D"/>
    <w:rsid w:val="007D422D"/>
    <w:rsid w:val="007D5467"/>
    <w:rsid w:val="007D7269"/>
    <w:rsid w:val="007E29FE"/>
    <w:rsid w:val="007E3962"/>
    <w:rsid w:val="007E57AC"/>
    <w:rsid w:val="007E7D96"/>
    <w:rsid w:val="007F6608"/>
    <w:rsid w:val="007F6F6B"/>
    <w:rsid w:val="007F77C6"/>
    <w:rsid w:val="00816FE1"/>
    <w:rsid w:val="00832990"/>
    <w:rsid w:val="00832EFF"/>
    <w:rsid w:val="008518F0"/>
    <w:rsid w:val="0085659D"/>
    <w:rsid w:val="00866F1A"/>
    <w:rsid w:val="00872FDD"/>
    <w:rsid w:val="008755B2"/>
    <w:rsid w:val="00875C66"/>
    <w:rsid w:val="00881DC9"/>
    <w:rsid w:val="00882BE8"/>
    <w:rsid w:val="00886856"/>
    <w:rsid w:val="0089320D"/>
    <w:rsid w:val="008966E3"/>
    <w:rsid w:val="008A3F28"/>
    <w:rsid w:val="008B322C"/>
    <w:rsid w:val="008E6D51"/>
    <w:rsid w:val="00900D33"/>
    <w:rsid w:val="009023A9"/>
    <w:rsid w:val="00903190"/>
    <w:rsid w:val="00906722"/>
    <w:rsid w:val="00912885"/>
    <w:rsid w:val="00920E3C"/>
    <w:rsid w:val="0092287E"/>
    <w:rsid w:val="009235B2"/>
    <w:rsid w:val="00923C84"/>
    <w:rsid w:val="0093245F"/>
    <w:rsid w:val="00932827"/>
    <w:rsid w:val="00934A39"/>
    <w:rsid w:val="00941181"/>
    <w:rsid w:val="0094273E"/>
    <w:rsid w:val="00951824"/>
    <w:rsid w:val="009715F2"/>
    <w:rsid w:val="00974E32"/>
    <w:rsid w:val="0099214E"/>
    <w:rsid w:val="009923DF"/>
    <w:rsid w:val="00992981"/>
    <w:rsid w:val="009A0448"/>
    <w:rsid w:val="009A214E"/>
    <w:rsid w:val="009A38C9"/>
    <w:rsid w:val="009B1E7D"/>
    <w:rsid w:val="009B2F07"/>
    <w:rsid w:val="009B5126"/>
    <w:rsid w:val="009B607B"/>
    <w:rsid w:val="009C169F"/>
    <w:rsid w:val="009C5A34"/>
    <w:rsid w:val="009C65D4"/>
    <w:rsid w:val="009E12E0"/>
    <w:rsid w:val="009E2437"/>
    <w:rsid w:val="009F6BF0"/>
    <w:rsid w:val="009F7DDB"/>
    <w:rsid w:val="00A00855"/>
    <w:rsid w:val="00A00AF1"/>
    <w:rsid w:val="00A04946"/>
    <w:rsid w:val="00A0503E"/>
    <w:rsid w:val="00A0571B"/>
    <w:rsid w:val="00A236DB"/>
    <w:rsid w:val="00A2638F"/>
    <w:rsid w:val="00A30B94"/>
    <w:rsid w:val="00A36C38"/>
    <w:rsid w:val="00A37EBE"/>
    <w:rsid w:val="00A43C53"/>
    <w:rsid w:val="00A53130"/>
    <w:rsid w:val="00A55F64"/>
    <w:rsid w:val="00A57A94"/>
    <w:rsid w:val="00A63AA3"/>
    <w:rsid w:val="00A6765C"/>
    <w:rsid w:val="00A74683"/>
    <w:rsid w:val="00A809EC"/>
    <w:rsid w:val="00A83CBA"/>
    <w:rsid w:val="00A90DB6"/>
    <w:rsid w:val="00A96474"/>
    <w:rsid w:val="00AA3AB1"/>
    <w:rsid w:val="00AA6855"/>
    <w:rsid w:val="00AB0122"/>
    <w:rsid w:val="00AC1124"/>
    <w:rsid w:val="00AC7E45"/>
    <w:rsid w:val="00AE2F52"/>
    <w:rsid w:val="00AF1373"/>
    <w:rsid w:val="00B02F13"/>
    <w:rsid w:val="00B11299"/>
    <w:rsid w:val="00B27D57"/>
    <w:rsid w:val="00B416E4"/>
    <w:rsid w:val="00B537D6"/>
    <w:rsid w:val="00B53A2B"/>
    <w:rsid w:val="00B61504"/>
    <w:rsid w:val="00B675FC"/>
    <w:rsid w:val="00B67B5E"/>
    <w:rsid w:val="00B71379"/>
    <w:rsid w:val="00B7427A"/>
    <w:rsid w:val="00B742A3"/>
    <w:rsid w:val="00B7640C"/>
    <w:rsid w:val="00B77B42"/>
    <w:rsid w:val="00B82D62"/>
    <w:rsid w:val="00B975C4"/>
    <w:rsid w:val="00BA0E51"/>
    <w:rsid w:val="00BA727D"/>
    <w:rsid w:val="00BB49B7"/>
    <w:rsid w:val="00BC3513"/>
    <w:rsid w:val="00BC3E6F"/>
    <w:rsid w:val="00BD16AF"/>
    <w:rsid w:val="00BD3814"/>
    <w:rsid w:val="00BD4DE9"/>
    <w:rsid w:val="00BD735C"/>
    <w:rsid w:val="00BE2D39"/>
    <w:rsid w:val="00BE6568"/>
    <w:rsid w:val="00BF167E"/>
    <w:rsid w:val="00BF1AC6"/>
    <w:rsid w:val="00C00031"/>
    <w:rsid w:val="00C077AC"/>
    <w:rsid w:val="00C12838"/>
    <w:rsid w:val="00C206BA"/>
    <w:rsid w:val="00C258BD"/>
    <w:rsid w:val="00C34A96"/>
    <w:rsid w:val="00C401F2"/>
    <w:rsid w:val="00C4077A"/>
    <w:rsid w:val="00C47B5C"/>
    <w:rsid w:val="00C51077"/>
    <w:rsid w:val="00C6114C"/>
    <w:rsid w:val="00C63596"/>
    <w:rsid w:val="00C64FF6"/>
    <w:rsid w:val="00C97F9B"/>
    <w:rsid w:val="00CA0ED8"/>
    <w:rsid w:val="00CB0DA4"/>
    <w:rsid w:val="00CB3518"/>
    <w:rsid w:val="00CC2F00"/>
    <w:rsid w:val="00CC40FF"/>
    <w:rsid w:val="00CD0295"/>
    <w:rsid w:val="00CD1C17"/>
    <w:rsid w:val="00CE0517"/>
    <w:rsid w:val="00CF38A2"/>
    <w:rsid w:val="00CF44BE"/>
    <w:rsid w:val="00D31176"/>
    <w:rsid w:val="00D326C0"/>
    <w:rsid w:val="00D36BB2"/>
    <w:rsid w:val="00D46006"/>
    <w:rsid w:val="00D50C14"/>
    <w:rsid w:val="00D527CD"/>
    <w:rsid w:val="00D56E82"/>
    <w:rsid w:val="00D64034"/>
    <w:rsid w:val="00D64164"/>
    <w:rsid w:val="00D74CE6"/>
    <w:rsid w:val="00DB3C14"/>
    <w:rsid w:val="00DB404B"/>
    <w:rsid w:val="00DC06A2"/>
    <w:rsid w:val="00DC5682"/>
    <w:rsid w:val="00DC7C2D"/>
    <w:rsid w:val="00DD04A0"/>
    <w:rsid w:val="00DD1E82"/>
    <w:rsid w:val="00DD66CC"/>
    <w:rsid w:val="00DF0570"/>
    <w:rsid w:val="00DF618A"/>
    <w:rsid w:val="00DF6956"/>
    <w:rsid w:val="00E07FE4"/>
    <w:rsid w:val="00E119D1"/>
    <w:rsid w:val="00E12B1C"/>
    <w:rsid w:val="00E13767"/>
    <w:rsid w:val="00E14653"/>
    <w:rsid w:val="00E15D9E"/>
    <w:rsid w:val="00E249DB"/>
    <w:rsid w:val="00E4261C"/>
    <w:rsid w:val="00E520DE"/>
    <w:rsid w:val="00E55114"/>
    <w:rsid w:val="00E67FAA"/>
    <w:rsid w:val="00E70E65"/>
    <w:rsid w:val="00E730DB"/>
    <w:rsid w:val="00E7468C"/>
    <w:rsid w:val="00E7724C"/>
    <w:rsid w:val="00E82093"/>
    <w:rsid w:val="00E90FC5"/>
    <w:rsid w:val="00E96A8D"/>
    <w:rsid w:val="00EA6EBB"/>
    <w:rsid w:val="00EB0161"/>
    <w:rsid w:val="00EB64F3"/>
    <w:rsid w:val="00EC143B"/>
    <w:rsid w:val="00EC22B6"/>
    <w:rsid w:val="00EC483C"/>
    <w:rsid w:val="00ED735E"/>
    <w:rsid w:val="00EE048B"/>
    <w:rsid w:val="00EE6198"/>
    <w:rsid w:val="00EE79ED"/>
    <w:rsid w:val="00EF229F"/>
    <w:rsid w:val="00F02A69"/>
    <w:rsid w:val="00F039AD"/>
    <w:rsid w:val="00F045DB"/>
    <w:rsid w:val="00F10180"/>
    <w:rsid w:val="00F1190F"/>
    <w:rsid w:val="00F36092"/>
    <w:rsid w:val="00F61B7E"/>
    <w:rsid w:val="00F75BE6"/>
    <w:rsid w:val="00F77C41"/>
    <w:rsid w:val="00F82571"/>
    <w:rsid w:val="00F93AC5"/>
    <w:rsid w:val="00F94CD0"/>
    <w:rsid w:val="00FA1830"/>
    <w:rsid w:val="00FB2483"/>
    <w:rsid w:val="00FD7CE0"/>
    <w:rsid w:val="00FE4641"/>
    <w:rsid w:val="00FF49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67FA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82BE8"/>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882BE8"/>
    <w:pPr>
      <w:jc w:val="center"/>
      <w:outlineLvl w:val="1"/>
    </w:pPr>
    <w:rPr>
      <w:rFonts w:cs="Arial"/>
      <w:iCs/>
      <w:sz w:val="30"/>
      <w:szCs w:val="28"/>
    </w:rPr>
  </w:style>
  <w:style w:type="paragraph" w:styleId="3">
    <w:name w:val="heading 3"/>
    <w:aliases w:val="!Главы документа"/>
    <w:basedOn w:val="a"/>
    <w:link w:val="30"/>
    <w:semiHidden/>
    <w:unhideWhenUsed/>
    <w:qFormat/>
    <w:rsid w:val="00882BE8"/>
    <w:pPr>
      <w:outlineLvl w:val="2"/>
    </w:pPr>
    <w:rPr>
      <w:rFonts w:cs="Arial"/>
      <w:sz w:val="28"/>
      <w:szCs w:val="26"/>
    </w:rPr>
  </w:style>
  <w:style w:type="paragraph" w:styleId="4">
    <w:name w:val="heading 4"/>
    <w:aliases w:val="!Параграфы/Статьи документа"/>
    <w:basedOn w:val="a"/>
    <w:link w:val="40"/>
    <w:semiHidden/>
    <w:unhideWhenUsed/>
    <w:qFormat/>
    <w:rsid w:val="00882BE8"/>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882BE8"/>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882BE8"/>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882BE8"/>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882BE8"/>
    <w:rPr>
      <w:rFonts w:ascii="Arial" w:eastAsia="Times New Roman" w:hAnsi="Arial" w:cs="Times New Roman"/>
      <w:sz w:val="26"/>
      <w:szCs w:val="28"/>
      <w:lang w:eastAsia="ru-RU"/>
    </w:rPr>
  </w:style>
  <w:style w:type="character" w:styleId="a3">
    <w:name w:val="Hyperlink"/>
    <w:semiHidden/>
    <w:unhideWhenUsed/>
    <w:rsid w:val="00882BE8"/>
    <w:rPr>
      <w:strike w:val="0"/>
      <w:dstrike w:val="0"/>
      <w:color w:val="0000FF"/>
      <w:u w:val="none"/>
      <w:effect w:val="none"/>
    </w:rPr>
  </w:style>
  <w:style w:type="character" w:styleId="a4">
    <w:name w:val="FollowedHyperlink"/>
    <w:uiPriority w:val="99"/>
    <w:semiHidden/>
    <w:unhideWhenUsed/>
    <w:rsid w:val="00882BE8"/>
    <w:rPr>
      <w:color w:val="800080"/>
      <w:u w:val="single"/>
    </w:rPr>
  </w:style>
  <w:style w:type="character" w:customStyle="1" w:styleId="11">
    <w:name w:val="Заголовок 1 Знак1"/>
    <w:aliases w:val="!Части документа Знак"/>
    <w:basedOn w:val="a0"/>
    <w:rsid w:val="00882BE8"/>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semiHidden/>
    <w:rsid w:val="00882BE8"/>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semiHidden/>
    <w:rsid w:val="00882BE8"/>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semiHidden/>
    <w:rsid w:val="00882BE8"/>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semiHidden/>
    <w:unhideWhenUsed/>
    <w:rsid w:val="00882BE8"/>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882BE8"/>
    <w:rPr>
      <w:rFonts w:ascii="Courier" w:hAnsi="Courier"/>
    </w:rPr>
  </w:style>
  <w:style w:type="paragraph" w:styleId="a6">
    <w:name w:val="annotation text"/>
    <w:aliases w:val="!Равноширинный текст документа"/>
    <w:basedOn w:val="a"/>
    <w:link w:val="a5"/>
    <w:semiHidden/>
    <w:unhideWhenUsed/>
    <w:rsid w:val="00882BE8"/>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882BE8"/>
    <w:rPr>
      <w:rFonts w:ascii="Arial" w:eastAsia="Times New Roman" w:hAnsi="Arial" w:cs="Times New Roman"/>
      <w:sz w:val="20"/>
      <w:szCs w:val="20"/>
      <w:lang w:eastAsia="ru-RU"/>
    </w:rPr>
  </w:style>
  <w:style w:type="paragraph" w:styleId="a7">
    <w:name w:val="header"/>
    <w:basedOn w:val="a"/>
    <w:link w:val="a8"/>
    <w:uiPriority w:val="99"/>
    <w:unhideWhenUsed/>
    <w:rsid w:val="00882BE8"/>
    <w:pPr>
      <w:tabs>
        <w:tab w:val="center" w:pos="4153"/>
        <w:tab w:val="right" w:pos="8306"/>
      </w:tabs>
    </w:pPr>
  </w:style>
  <w:style w:type="character" w:customStyle="1" w:styleId="a8">
    <w:name w:val="Верхний колонтитул Знак"/>
    <w:basedOn w:val="a0"/>
    <w:link w:val="a7"/>
    <w:uiPriority w:val="99"/>
    <w:rsid w:val="00882BE8"/>
    <w:rPr>
      <w:rFonts w:ascii="Arial" w:eastAsia="Times New Roman" w:hAnsi="Arial" w:cs="Times New Roman"/>
      <w:sz w:val="24"/>
      <w:szCs w:val="24"/>
    </w:rPr>
  </w:style>
  <w:style w:type="paragraph" w:styleId="a9">
    <w:name w:val="footer"/>
    <w:basedOn w:val="a"/>
    <w:link w:val="aa"/>
    <w:unhideWhenUsed/>
    <w:rsid w:val="00882BE8"/>
    <w:pPr>
      <w:tabs>
        <w:tab w:val="center" w:pos="4677"/>
        <w:tab w:val="right" w:pos="9355"/>
      </w:tabs>
    </w:pPr>
  </w:style>
  <w:style w:type="character" w:customStyle="1" w:styleId="aa">
    <w:name w:val="Нижний колонтитул Знак"/>
    <w:basedOn w:val="a0"/>
    <w:link w:val="a9"/>
    <w:rsid w:val="00882BE8"/>
    <w:rPr>
      <w:rFonts w:ascii="Arial" w:eastAsia="Times New Roman" w:hAnsi="Arial" w:cs="Times New Roman"/>
      <w:sz w:val="24"/>
      <w:szCs w:val="24"/>
    </w:rPr>
  </w:style>
  <w:style w:type="paragraph" w:styleId="ab">
    <w:name w:val="Title"/>
    <w:basedOn w:val="a"/>
    <w:link w:val="ac"/>
    <w:qFormat/>
    <w:rsid w:val="00882BE8"/>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882BE8"/>
    <w:rPr>
      <w:rFonts w:ascii="Cambria" w:eastAsia="Times New Roman" w:hAnsi="Cambria" w:cs="Times New Roman"/>
      <w:b/>
      <w:bCs/>
      <w:kern w:val="28"/>
      <w:sz w:val="32"/>
      <w:szCs w:val="32"/>
    </w:rPr>
  </w:style>
  <w:style w:type="paragraph" w:styleId="ad">
    <w:name w:val="Body Text"/>
    <w:basedOn w:val="a"/>
    <w:link w:val="ae"/>
    <w:uiPriority w:val="99"/>
    <w:semiHidden/>
    <w:unhideWhenUsed/>
    <w:rsid w:val="00882BE8"/>
    <w:pPr>
      <w:spacing w:after="120"/>
    </w:pPr>
  </w:style>
  <w:style w:type="character" w:customStyle="1" w:styleId="ae">
    <w:name w:val="Основной текст Знак"/>
    <w:basedOn w:val="a0"/>
    <w:link w:val="ad"/>
    <w:uiPriority w:val="99"/>
    <w:semiHidden/>
    <w:rsid w:val="00882BE8"/>
    <w:rPr>
      <w:rFonts w:ascii="Arial" w:eastAsia="Times New Roman" w:hAnsi="Arial" w:cs="Times New Roman"/>
      <w:sz w:val="24"/>
      <w:szCs w:val="24"/>
    </w:rPr>
  </w:style>
  <w:style w:type="paragraph" w:styleId="af">
    <w:name w:val="Body Text Indent"/>
    <w:basedOn w:val="a"/>
    <w:link w:val="af0"/>
    <w:uiPriority w:val="99"/>
    <w:semiHidden/>
    <w:unhideWhenUsed/>
    <w:rsid w:val="00882BE8"/>
    <w:pPr>
      <w:ind w:firstLine="720"/>
    </w:pPr>
  </w:style>
  <w:style w:type="character" w:customStyle="1" w:styleId="af0">
    <w:name w:val="Основной текст с отступом Знак"/>
    <w:basedOn w:val="a0"/>
    <w:link w:val="af"/>
    <w:uiPriority w:val="99"/>
    <w:semiHidden/>
    <w:rsid w:val="00882BE8"/>
    <w:rPr>
      <w:rFonts w:ascii="Arial" w:eastAsia="Times New Roman" w:hAnsi="Arial" w:cs="Times New Roman"/>
      <w:sz w:val="24"/>
      <w:szCs w:val="24"/>
    </w:rPr>
  </w:style>
  <w:style w:type="paragraph" w:styleId="af1">
    <w:name w:val="Subtitle"/>
    <w:basedOn w:val="a"/>
    <w:link w:val="af2"/>
    <w:uiPriority w:val="99"/>
    <w:qFormat/>
    <w:rsid w:val="00882BE8"/>
    <w:pPr>
      <w:spacing w:after="60"/>
      <w:jc w:val="center"/>
      <w:outlineLvl w:val="1"/>
    </w:pPr>
    <w:rPr>
      <w:rFonts w:ascii="Cambria" w:hAnsi="Cambria"/>
    </w:rPr>
  </w:style>
  <w:style w:type="character" w:customStyle="1" w:styleId="af2">
    <w:name w:val="Подзаголовок Знак"/>
    <w:basedOn w:val="a0"/>
    <w:link w:val="af1"/>
    <w:uiPriority w:val="99"/>
    <w:rsid w:val="00882BE8"/>
    <w:rPr>
      <w:rFonts w:ascii="Cambria" w:eastAsia="Times New Roman" w:hAnsi="Cambria" w:cs="Times New Roman"/>
      <w:sz w:val="24"/>
      <w:szCs w:val="24"/>
    </w:rPr>
  </w:style>
  <w:style w:type="paragraph" w:styleId="22">
    <w:name w:val="Body Text 2"/>
    <w:basedOn w:val="a"/>
    <w:link w:val="23"/>
    <w:uiPriority w:val="99"/>
    <w:semiHidden/>
    <w:unhideWhenUsed/>
    <w:rsid w:val="00882BE8"/>
  </w:style>
  <w:style w:type="character" w:customStyle="1" w:styleId="23">
    <w:name w:val="Основной текст 2 Знак"/>
    <w:basedOn w:val="a0"/>
    <w:link w:val="22"/>
    <w:uiPriority w:val="99"/>
    <w:semiHidden/>
    <w:rsid w:val="00882BE8"/>
    <w:rPr>
      <w:rFonts w:ascii="Arial" w:eastAsia="Times New Roman" w:hAnsi="Arial" w:cs="Times New Roman"/>
      <w:sz w:val="24"/>
      <w:szCs w:val="24"/>
    </w:rPr>
  </w:style>
  <w:style w:type="paragraph" w:styleId="32">
    <w:name w:val="Body Text Indent 3"/>
    <w:basedOn w:val="a"/>
    <w:link w:val="33"/>
    <w:uiPriority w:val="99"/>
    <w:semiHidden/>
    <w:unhideWhenUsed/>
    <w:rsid w:val="00882BE8"/>
    <w:pPr>
      <w:ind w:firstLine="540"/>
    </w:pPr>
    <w:rPr>
      <w:sz w:val="16"/>
      <w:szCs w:val="16"/>
    </w:rPr>
  </w:style>
  <w:style w:type="character" w:customStyle="1" w:styleId="33">
    <w:name w:val="Основной текст с отступом 3 Знак"/>
    <w:basedOn w:val="a0"/>
    <w:link w:val="32"/>
    <w:uiPriority w:val="99"/>
    <w:semiHidden/>
    <w:rsid w:val="00882BE8"/>
    <w:rPr>
      <w:rFonts w:ascii="Arial" w:eastAsia="Times New Roman" w:hAnsi="Arial" w:cs="Times New Roman"/>
      <w:sz w:val="16"/>
      <w:szCs w:val="16"/>
    </w:rPr>
  </w:style>
  <w:style w:type="paragraph" w:styleId="af3">
    <w:name w:val="Block Text"/>
    <w:basedOn w:val="a"/>
    <w:uiPriority w:val="99"/>
    <w:semiHidden/>
    <w:unhideWhenUsed/>
    <w:rsid w:val="00882BE8"/>
    <w:pPr>
      <w:ind w:left="567" w:right="-1333" w:firstLine="851"/>
    </w:pPr>
    <w:rPr>
      <w:sz w:val="28"/>
      <w:szCs w:val="28"/>
    </w:rPr>
  </w:style>
  <w:style w:type="paragraph" w:styleId="af4">
    <w:name w:val="Balloon Text"/>
    <w:basedOn w:val="a"/>
    <w:link w:val="af5"/>
    <w:uiPriority w:val="99"/>
    <w:semiHidden/>
    <w:unhideWhenUsed/>
    <w:rsid w:val="00882BE8"/>
    <w:rPr>
      <w:sz w:val="2"/>
      <w:szCs w:val="2"/>
    </w:rPr>
  </w:style>
  <w:style w:type="character" w:customStyle="1" w:styleId="af5">
    <w:name w:val="Текст выноски Знак"/>
    <w:basedOn w:val="a0"/>
    <w:link w:val="af4"/>
    <w:uiPriority w:val="99"/>
    <w:semiHidden/>
    <w:rsid w:val="00882BE8"/>
    <w:rPr>
      <w:rFonts w:ascii="Arial" w:eastAsia="Times New Roman" w:hAnsi="Arial" w:cs="Times New Roman"/>
      <w:sz w:val="2"/>
      <w:szCs w:val="2"/>
    </w:rPr>
  </w:style>
  <w:style w:type="character" w:customStyle="1" w:styleId="ConsPlusNormal">
    <w:name w:val="ConsPlusNormal Знак"/>
    <w:link w:val="ConsPlusNormal0"/>
    <w:uiPriority w:val="99"/>
    <w:locked/>
    <w:rsid w:val="00882BE8"/>
    <w:rPr>
      <w:rFonts w:ascii="Arial" w:hAnsi="Arial" w:cs="Arial"/>
    </w:rPr>
  </w:style>
  <w:style w:type="paragraph" w:customStyle="1" w:styleId="ConsPlusNormal0">
    <w:name w:val="ConsPlusNormal"/>
    <w:link w:val="ConsPlusNormal"/>
    <w:uiPriority w:val="99"/>
    <w:rsid w:val="00882BE8"/>
    <w:pPr>
      <w:widowControl w:val="0"/>
      <w:spacing w:after="0" w:line="240" w:lineRule="auto"/>
      <w:ind w:firstLine="720"/>
    </w:pPr>
    <w:rPr>
      <w:rFonts w:ascii="Arial" w:hAnsi="Arial" w:cs="Arial"/>
    </w:rPr>
  </w:style>
  <w:style w:type="paragraph" w:customStyle="1" w:styleId="ConsPlusTitle">
    <w:name w:val="ConsPlusTitle"/>
    <w:uiPriority w:val="99"/>
    <w:rsid w:val="00882BE8"/>
    <w:pPr>
      <w:widowControl w:val="0"/>
      <w:spacing w:after="0" w:line="240" w:lineRule="auto"/>
    </w:pPr>
    <w:rPr>
      <w:rFonts w:ascii="Arial" w:eastAsia="Times New Roman" w:hAnsi="Arial" w:cs="Arial"/>
      <w:b/>
      <w:bCs/>
      <w:sz w:val="20"/>
      <w:szCs w:val="20"/>
      <w:lang w:eastAsia="ru-RU"/>
    </w:rPr>
  </w:style>
  <w:style w:type="paragraph" w:customStyle="1" w:styleId="af6">
    <w:name w:val="Стиль"/>
    <w:uiPriority w:val="99"/>
    <w:rsid w:val="00882BE8"/>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882B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АК_ПОСТ_РЕШ"/>
    <w:basedOn w:val="af1"/>
    <w:next w:val="a"/>
    <w:uiPriority w:val="99"/>
    <w:rsid w:val="00882BE8"/>
    <w:pPr>
      <w:spacing w:before="360" w:after="840"/>
      <w:outlineLvl w:val="9"/>
    </w:pPr>
    <w:rPr>
      <w:rFonts w:ascii="Impact" w:hAnsi="Impact" w:cs="Impact"/>
      <w:spacing w:val="120"/>
      <w:sz w:val="52"/>
      <w:szCs w:val="52"/>
    </w:rPr>
  </w:style>
  <w:style w:type="paragraph" w:customStyle="1" w:styleId="af8">
    <w:name w:val="ВорОблДума"/>
    <w:basedOn w:val="a"/>
    <w:next w:val="a"/>
    <w:uiPriority w:val="99"/>
    <w:rsid w:val="00882BE8"/>
    <w:pPr>
      <w:spacing w:before="120" w:after="120"/>
      <w:jc w:val="center"/>
    </w:pPr>
    <w:rPr>
      <w:rFonts w:cs="Arial"/>
      <w:b/>
      <w:bCs/>
      <w:sz w:val="48"/>
      <w:szCs w:val="48"/>
    </w:rPr>
  </w:style>
  <w:style w:type="paragraph" w:customStyle="1" w:styleId="120">
    <w:name w:val="12пт влево"/>
    <w:basedOn w:val="a"/>
    <w:next w:val="a"/>
    <w:uiPriority w:val="99"/>
    <w:rsid w:val="00882BE8"/>
  </w:style>
  <w:style w:type="paragraph" w:customStyle="1" w:styleId="af9">
    <w:name w:val="Вопрос"/>
    <w:basedOn w:val="ab"/>
    <w:uiPriority w:val="99"/>
    <w:rsid w:val="00882BE8"/>
    <w:pPr>
      <w:spacing w:before="0" w:after="240"/>
      <w:ind w:left="567" w:hanging="567"/>
      <w:jc w:val="both"/>
      <w:outlineLvl w:val="9"/>
    </w:pPr>
    <w:rPr>
      <w:rFonts w:ascii="Times New Roman" w:hAnsi="Times New Roman"/>
      <w:kern w:val="0"/>
    </w:rPr>
  </w:style>
  <w:style w:type="paragraph" w:customStyle="1" w:styleId="u">
    <w:name w:val="u"/>
    <w:basedOn w:val="a"/>
    <w:uiPriority w:val="99"/>
    <w:rsid w:val="00882BE8"/>
    <w:pPr>
      <w:ind w:firstLine="390"/>
    </w:pPr>
  </w:style>
  <w:style w:type="paragraph" w:customStyle="1" w:styleId="afa">
    <w:name w:val="Знак Знак Знак Знак Знак Знак Знак Знак Знак Знак"/>
    <w:basedOn w:val="a"/>
    <w:rsid w:val="00882BE8"/>
    <w:pPr>
      <w:spacing w:after="160" w:line="240" w:lineRule="exact"/>
    </w:pPr>
    <w:rPr>
      <w:rFonts w:ascii="Verdana" w:hAnsi="Verdana" w:cs="Verdana"/>
      <w:lang w:val="en-US" w:eastAsia="en-US"/>
    </w:rPr>
  </w:style>
  <w:style w:type="paragraph" w:customStyle="1" w:styleId="13">
    <w:name w:val="Знак1"/>
    <w:basedOn w:val="a"/>
    <w:rsid w:val="00882BE8"/>
    <w:pPr>
      <w:spacing w:after="160" w:line="240" w:lineRule="exact"/>
    </w:pPr>
    <w:rPr>
      <w:rFonts w:ascii="Verdana" w:hAnsi="Verdana" w:cs="Verdana"/>
      <w:lang w:val="en-US" w:eastAsia="en-US"/>
    </w:rPr>
  </w:style>
  <w:style w:type="paragraph" w:customStyle="1" w:styleId="14">
    <w:name w:val="Знак Знак Знак Знак Знак Знак Знак Знак Знак Знак1"/>
    <w:basedOn w:val="a"/>
    <w:uiPriority w:val="99"/>
    <w:rsid w:val="00882BE8"/>
    <w:pPr>
      <w:spacing w:after="160" w:line="240" w:lineRule="exact"/>
    </w:pPr>
    <w:rPr>
      <w:rFonts w:ascii="Verdana" w:hAnsi="Verdana" w:cs="Verdana"/>
      <w:lang w:val="en-US" w:eastAsia="en-US"/>
    </w:rPr>
  </w:style>
  <w:style w:type="paragraph" w:customStyle="1" w:styleId="ConsTitle">
    <w:name w:val="ConsTitle"/>
    <w:uiPriority w:val="99"/>
    <w:rsid w:val="00882BE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882B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882B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882BE8"/>
    <w:pPr>
      <w:spacing w:before="100" w:beforeAutospacing="1" w:after="100" w:afterAutospacing="1"/>
    </w:pPr>
  </w:style>
  <w:style w:type="paragraph" w:customStyle="1" w:styleId="15">
    <w:name w:val="Статья1"/>
    <w:basedOn w:val="a"/>
    <w:next w:val="a"/>
    <w:rsid w:val="00882BE8"/>
    <w:pPr>
      <w:keepNext/>
      <w:suppressAutoHyphens/>
      <w:spacing w:before="120" w:after="120"/>
      <w:ind w:left="1900" w:hanging="1191"/>
    </w:pPr>
    <w:rPr>
      <w:rFonts w:eastAsia="Calibri"/>
      <w:b/>
      <w:bCs/>
      <w:sz w:val="28"/>
    </w:rPr>
  </w:style>
  <w:style w:type="paragraph" w:customStyle="1" w:styleId="Title">
    <w:name w:val="Title!Название НПА"/>
    <w:basedOn w:val="a"/>
    <w:rsid w:val="00882BE8"/>
    <w:pPr>
      <w:spacing w:before="240" w:after="60"/>
      <w:jc w:val="center"/>
      <w:outlineLvl w:val="0"/>
    </w:pPr>
    <w:rPr>
      <w:rFonts w:cs="Arial"/>
      <w:b/>
      <w:bCs/>
      <w:kern w:val="28"/>
      <w:sz w:val="32"/>
      <w:szCs w:val="32"/>
    </w:rPr>
  </w:style>
  <w:style w:type="character" w:styleId="afb">
    <w:name w:val="Book Title"/>
    <w:uiPriority w:val="33"/>
    <w:qFormat/>
    <w:rsid w:val="00882BE8"/>
    <w:rPr>
      <w:b/>
      <w:bCs/>
      <w:smallCaps/>
      <w:spacing w:val="5"/>
    </w:rPr>
  </w:style>
  <w:style w:type="character" w:customStyle="1" w:styleId="16">
    <w:name w:val="Основной текст с отступом Знак1"/>
    <w:uiPriority w:val="99"/>
    <w:semiHidden/>
    <w:rsid w:val="00882BE8"/>
  </w:style>
  <w:style w:type="character" w:customStyle="1" w:styleId="310">
    <w:name w:val="Основной текст с отступом 3 Знак1"/>
    <w:uiPriority w:val="99"/>
    <w:semiHidden/>
    <w:rsid w:val="00882BE8"/>
    <w:rPr>
      <w:sz w:val="16"/>
      <w:szCs w:val="16"/>
    </w:rPr>
  </w:style>
  <w:style w:type="character" w:customStyle="1" w:styleId="210">
    <w:name w:val="Основной текст 2 Знак1"/>
    <w:uiPriority w:val="99"/>
    <w:semiHidden/>
    <w:rsid w:val="00882BE8"/>
  </w:style>
  <w:style w:type="table" w:styleId="afc">
    <w:name w:val="Table Grid"/>
    <w:basedOn w:val="a1"/>
    <w:uiPriority w:val="99"/>
    <w:rsid w:val="00882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rsid w:val="00882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906722"/>
    <w:pPr>
      <w:ind w:left="720"/>
      <w:contextualSpacing/>
    </w:pPr>
  </w:style>
  <w:style w:type="paragraph" w:customStyle="1" w:styleId="ConsPlusCell">
    <w:name w:val="ConsPlusCell"/>
    <w:rsid w:val="003A59A3"/>
    <w:pPr>
      <w:widowControl w:val="0"/>
      <w:autoSpaceDE w:val="0"/>
      <w:autoSpaceDN w:val="0"/>
      <w:adjustRightInd w:val="0"/>
      <w:spacing w:after="0" w:line="240" w:lineRule="auto"/>
      <w:jc w:val="center"/>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67FA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82BE8"/>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882BE8"/>
    <w:pPr>
      <w:jc w:val="center"/>
      <w:outlineLvl w:val="1"/>
    </w:pPr>
    <w:rPr>
      <w:rFonts w:cs="Arial"/>
      <w:iCs/>
      <w:sz w:val="30"/>
      <w:szCs w:val="28"/>
    </w:rPr>
  </w:style>
  <w:style w:type="paragraph" w:styleId="3">
    <w:name w:val="heading 3"/>
    <w:aliases w:val="!Главы документа"/>
    <w:basedOn w:val="a"/>
    <w:link w:val="30"/>
    <w:semiHidden/>
    <w:unhideWhenUsed/>
    <w:qFormat/>
    <w:rsid w:val="00882BE8"/>
    <w:pPr>
      <w:outlineLvl w:val="2"/>
    </w:pPr>
    <w:rPr>
      <w:rFonts w:cs="Arial"/>
      <w:sz w:val="28"/>
      <w:szCs w:val="26"/>
    </w:rPr>
  </w:style>
  <w:style w:type="paragraph" w:styleId="4">
    <w:name w:val="heading 4"/>
    <w:aliases w:val="!Параграфы/Статьи документа"/>
    <w:basedOn w:val="a"/>
    <w:link w:val="40"/>
    <w:semiHidden/>
    <w:unhideWhenUsed/>
    <w:qFormat/>
    <w:rsid w:val="00882BE8"/>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882BE8"/>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882BE8"/>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882BE8"/>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882BE8"/>
    <w:rPr>
      <w:rFonts w:ascii="Arial" w:eastAsia="Times New Roman" w:hAnsi="Arial" w:cs="Times New Roman"/>
      <w:sz w:val="26"/>
      <w:szCs w:val="28"/>
      <w:lang w:eastAsia="ru-RU"/>
    </w:rPr>
  </w:style>
  <w:style w:type="character" w:styleId="a3">
    <w:name w:val="Hyperlink"/>
    <w:semiHidden/>
    <w:unhideWhenUsed/>
    <w:rsid w:val="00882BE8"/>
    <w:rPr>
      <w:strike w:val="0"/>
      <w:dstrike w:val="0"/>
      <w:color w:val="0000FF"/>
      <w:u w:val="none"/>
      <w:effect w:val="none"/>
    </w:rPr>
  </w:style>
  <w:style w:type="character" w:styleId="a4">
    <w:name w:val="FollowedHyperlink"/>
    <w:uiPriority w:val="99"/>
    <w:semiHidden/>
    <w:unhideWhenUsed/>
    <w:rsid w:val="00882BE8"/>
    <w:rPr>
      <w:color w:val="800080"/>
      <w:u w:val="single"/>
    </w:rPr>
  </w:style>
  <w:style w:type="character" w:customStyle="1" w:styleId="11">
    <w:name w:val="Заголовок 1 Знак1"/>
    <w:aliases w:val="!Части документа Знак"/>
    <w:basedOn w:val="a0"/>
    <w:rsid w:val="00882BE8"/>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semiHidden/>
    <w:rsid w:val="00882BE8"/>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semiHidden/>
    <w:rsid w:val="00882BE8"/>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semiHidden/>
    <w:rsid w:val="00882BE8"/>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semiHidden/>
    <w:unhideWhenUsed/>
    <w:rsid w:val="00882BE8"/>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882BE8"/>
    <w:rPr>
      <w:rFonts w:ascii="Courier" w:hAnsi="Courier"/>
    </w:rPr>
  </w:style>
  <w:style w:type="paragraph" w:styleId="a6">
    <w:name w:val="annotation text"/>
    <w:aliases w:val="!Равноширинный текст документа"/>
    <w:basedOn w:val="a"/>
    <w:link w:val="a5"/>
    <w:semiHidden/>
    <w:unhideWhenUsed/>
    <w:rsid w:val="00882BE8"/>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882BE8"/>
    <w:rPr>
      <w:rFonts w:ascii="Arial" w:eastAsia="Times New Roman" w:hAnsi="Arial" w:cs="Times New Roman"/>
      <w:sz w:val="20"/>
      <w:szCs w:val="20"/>
      <w:lang w:eastAsia="ru-RU"/>
    </w:rPr>
  </w:style>
  <w:style w:type="paragraph" w:styleId="a7">
    <w:name w:val="header"/>
    <w:basedOn w:val="a"/>
    <w:link w:val="a8"/>
    <w:uiPriority w:val="99"/>
    <w:unhideWhenUsed/>
    <w:rsid w:val="00882BE8"/>
    <w:pPr>
      <w:tabs>
        <w:tab w:val="center" w:pos="4153"/>
        <w:tab w:val="right" w:pos="8306"/>
      </w:tabs>
    </w:pPr>
    <w:rPr>
      <w:lang w:val="x-none" w:eastAsia="x-none"/>
    </w:rPr>
  </w:style>
  <w:style w:type="character" w:customStyle="1" w:styleId="a8">
    <w:name w:val="Верхний колонтитул Знак"/>
    <w:basedOn w:val="a0"/>
    <w:link w:val="a7"/>
    <w:uiPriority w:val="99"/>
    <w:rsid w:val="00882BE8"/>
    <w:rPr>
      <w:rFonts w:ascii="Arial" w:eastAsia="Times New Roman" w:hAnsi="Arial" w:cs="Times New Roman"/>
      <w:sz w:val="24"/>
      <w:szCs w:val="24"/>
      <w:lang w:val="x-none" w:eastAsia="x-none"/>
    </w:rPr>
  </w:style>
  <w:style w:type="paragraph" w:styleId="a9">
    <w:name w:val="footer"/>
    <w:basedOn w:val="a"/>
    <w:link w:val="aa"/>
    <w:unhideWhenUsed/>
    <w:rsid w:val="00882BE8"/>
    <w:pPr>
      <w:tabs>
        <w:tab w:val="center" w:pos="4677"/>
        <w:tab w:val="right" w:pos="9355"/>
      </w:tabs>
    </w:pPr>
    <w:rPr>
      <w:lang w:val="x-none" w:eastAsia="x-none"/>
    </w:rPr>
  </w:style>
  <w:style w:type="character" w:customStyle="1" w:styleId="aa">
    <w:name w:val="Нижний колонтитул Знак"/>
    <w:basedOn w:val="a0"/>
    <w:link w:val="a9"/>
    <w:rsid w:val="00882BE8"/>
    <w:rPr>
      <w:rFonts w:ascii="Arial" w:eastAsia="Times New Roman" w:hAnsi="Arial" w:cs="Times New Roman"/>
      <w:sz w:val="24"/>
      <w:szCs w:val="24"/>
      <w:lang w:val="x-none" w:eastAsia="x-none"/>
    </w:rPr>
  </w:style>
  <w:style w:type="paragraph" w:styleId="ab">
    <w:name w:val="Title"/>
    <w:basedOn w:val="a"/>
    <w:link w:val="ac"/>
    <w:qFormat/>
    <w:rsid w:val="00882BE8"/>
    <w:pPr>
      <w:spacing w:before="240" w:after="60"/>
      <w:jc w:val="center"/>
      <w:outlineLvl w:val="0"/>
    </w:pPr>
    <w:rPr>
      <w:rFonts w:ascii="Cambria" w:hAnsi="Cambria"/>
      <w:b/>
      <w:bCs/>
      <w:kern w:val="28"/>
      <w:sz w:val="32"/>
      <w:szCs w:val="32"/>
      <w:lang w:val="x-none" w:eastAsia="x-none"/>
    </w:rPr>
  </w:style>
  <w:style w:type="character" w:customStyle="1" w:styleId="ac">
    <w:name w:val="Название Знак"/>
    <w:basedOn w:val="a0"/>
    <w:link w:val="ab"/>
    <w:rsid w:val="00882BE8"/>
    <w:rPr>
      <w:rFonts w:ascii="Cambria" w:eastAsia="Times New Roman" w:hAnsi="Cambria" w:cs="Times New Roman"/>
      <w:b/>
      <w:bCs/>
      <w:kern w:val="28"/>
      <w:sz w:val="32"/>
      <w:szCs w:val="32"/>
      <w:lang w:val="x-none" w:eastAsia="x-none"/>
    </w:rPr>
  </w:style>
  <w:style w:type="paragraph" w:styleId="ad">
    <w:name w:val="Body Text"/>
    <w:basedOn w:val="a"/>
    <w:link w:val="ae"/>
    <w:uiPriority w:val="99"/>
    <w:semiHidden/>
    <w:unhideWhenUsed/>
    <w:rsid w:val="00882BE8"/>
    <w:pPr>
      <w:spacing w:after="120"/>
    </w:pPr>
    <w:rPr>
      <w:lang w:val="x-none" w:eastAsia="x-none"/>
    </w:rPr>
  </w:style>
  <w:style w:type="character" w:customStyle="1" w:styleId="ae">
    <w:name w:val="Основной текст Знак"/>
    <w:basedOn w:val="a0"/>
    <w:link w:val="ad"/>
    <w:uiPriority w:val="99"/>
    <w:semiHidden/>
    <w:rsid w:val="00882BE8"/>
    <w:rPr>
      <w:rFonts w:ascii="Arial" w:eastAsia="Times New Roman" w:hAnsi="Arial" w:cs="Times New Roman"/>
      <w:sz w:val="24"/>
      <w:szCs w:val="24"/>
      <w:lang w:val="x-none" w:eastAsia="x-none"/>
    </w:rPr>
  </w:style>
  <w:style w:type="paragraph" w:styleId="af">
    <w:name w:val="Body Text Indent"/>
    <w:basedOn w:val="a"/>
    <w:link w:val="af0"/>
    <w:uiPriority w:val="99"/>
    <w:semiHidden/>
    <w:unhideWhenUsed/>
    <w:rsid w:val="00882BE8"/>
    <w:pPr>
      <w:ind w:firstLine="720"/>
    </w:pPr>
    <w:rPr>
      <w:lang w:val="x-none" w:eastAsia="x-none"/>
    </w:rPr>
  </w:style>
  <w:style w:type="character" w:customStyle="1" w:styleId="af0">
    <w:name w:val="Основной текст с отступом Знак"/>
    <w:basedOn w:val="a0"/>
    <w:link w:val="af"/>
    <w:uiPriority w:val="99"/>
    <w:semiHidden/>
    <w:rsid w:val="00882BE8"/>
    <w:rPr>
      <w:rFonts w:ascii="Arial" w:eastAsia="Times New Roman" w:hAnsi="Arial" w:cs="Times New Roman"/>
      <w:sz w:val="24"/>
      <w:szCs w:val="24"/>
      <w:lang w:val="x-none" w:eastAsia="x-none"/>
    </w:rPr>
  </w:style>
  <w:style w:type="paragraph" w:styleId="af1">
    <w:name w:val="Subtitle"/>
    <w:basedOn w:val="a"/>
    <w:link w:val="af2"/>
    <w:uiPriority w:val="99"/>
    <w:qFormat/>
    <w:rsid w:val="00882BE8"/>
    <w:pPr>
      <w:spacing w:after="60"/>
      <w:jc w:val="center"/>
      <w:outlineLvl w:val="1"/>
    </w:pPr>
    <w:rPr>
      <w:rFonts w:ascii="Cambria" w:hAnsi="Cambria"/>
      <w:lang w:val="x-none" w:eastAsia="x-none"/>
    </w:rPr>
  </w:style>
  <w:style w:type="character" w:customStyle="1" w:styleId="af2">
    <w:name w:val="Подзаголовок Знак"/>
    <w:basedOn w:val="a0"/>
    <w:link w:val="af1"/>
    <w:uiPriority w:val="99"/>
    <w:rsid w:val="00882BE8"/>
    <w:rPr>
      <w:rFonts w:ascii="Cambria" w:eastAsia="Times New Roman" w:hAnsi="Cambria" w:cs="Times New Roman"/>
      <w:sz w:val="24"/>
      <w:szCs w:val="24"/>
      <w:lang w:val="x-none" w:eastAsia="x-none"/>
    </w:rPr>
  </w:style>
  <w:style w:type="paragraph" w:styleId="22">
    <w:name w:val="Body Text 2"/>
    <w:basedOn w:val="a"/>
    <w:link w:val="23"/>
    <w:uiPriority w:val="99"/>
    <w:semiHidden/>
    <w:unhideWhenUsed/>
    <w:rsid w:val="00882BE8"/>
    <w:rPr>
      <w:lang w:val="x-none" w:eastAsia="x-none"/>
    </w:rPr>
  </w:style>
  <w:style w:type="character" w:customStyle="1" w:styleId="23">
    <w:name w:val="Основной текст 2 Знак"/>
    <w:basedOn w:val="a0"/>
    <w:link w:val="22"/>
    <w:uiPriority w:val="99"/>
    <w:semiHidden/>
    <w:rsid w:val="00882BE8"/>
    <w:rPr>
      <w:rFonts w:ascii="Arial" w:eastAsia="Times New Roman" w:hAnsi="Arial" w:cs="Times New Roman"/>
      <w:sz w:val="24"/>
      <w:szCs w:val="24"/>
      <w:lang w:val="x-none" w:eastAsia="x-none"/>
    </w:rPr>
  </w:style>
  <w:style w:type="paragraph" w:styleId="32">
    <w:name w:val="Body Text Indent 3"/>
    <w:basedOn w:val="a"/>
    <w:link w:val="33"/>
    <w:uiPriority w:val="99"/>
    <w:semiHidden/>
    <w:unhideWhenUsed/>
    <w:rsid w:val="00882BE8"/>
    <w:pPr>
      <w:ind w:firstLine="540"/>
    </w:pPr>
    <w:rPr>
      <w:sz w:val="16"/>
      <w:szCs w:val="16"/>
      <w:lang w:val="x-none" w:eastAsia="x-none"/>
    </w:rPr>
  </w:style>
  <w:style w:type="character" w:customStyle="1" w:styleId="33">
    <w:name w:val="Основной текст с отступом 3 Знак"/>
    <w:basedOn w:val="a0"/>
    <w:link w:val="32"/>
    <w:uiPriority w:val="99"/>
    <w:semiHidden/>
    <w:rsid w:val="00882BE8"/>
    <w:rPr>
      <w:rFonts w:ascii="Arial" w:eastAsia="Times New Roman" w:hAnsi="Arial" w:cs="Times New Roman"/>
      <w:sz w:val="16"/>
      <w:szCs w:val="16"/>
      <w:lang w:val="x-none" w:eastAsia="x-none"/>
    </w:rPr>
  </w:style>
  <w:style w:type="paragraph" w:styleId="af3">
    <w:name w:val="Block Text"/>
    <w:basedOn w:val="a"/>
    <w:uiPriority w:val="99"/>
    <w:semiHidden/>
    <w:unhideWhenUsed/>
    <w:rsid w:val="00882BE8"/>
    <w:pPr>
      <w:ind w:left="567" w:right="-1333" w:firstLine="851"/>
    </w:pPr>
    <w:rPr>
      <w:sz w:val="28"/>
      <w:szCs w:val="28"/>
    </w:rPr>
  </w:style>
  <w:style w:type="paragraph" w:styleId="af4">
    <w:name w:val="Balloon Text"/>
    <w:basedOn w:val="a"/>
    <w:link w:val="af5"/>
    <w:uiPriority w:val="99"/>
    <w:semiHidden/>
    <w:unhideWhenUsed/>
    <w:rsid w:val="00882BE8"/>
    <w:rPr>
      <w:sz w:val="2"/>
      <w:szCs w:val="2"/>
      <w:lang w:val="x-none" w:eastAsia="x-none"/>
    </w:rPr>
  </w:style>
  <w:style w:type="character" w:customStyle="1" w:styleId="af5">
    <w:name w:val="Текст выноски Знак"/>
    <w:basedOn w:val="a0"/>
    <w:link w:val="af4"/>
    <w:uiPriority w:val="99"/>
    <w:semiHidden/>
    <w:rsid w:val="00882BE8"/>
    <w:rPr>
      <w:rFonts w:ascii="Arial" w:eastAsia="Times New Roman" w:hAnsi="Arial" w:cs="Times New Roman"/>
      <w:sz w:val="2"/>
      <w:szCs w:val="2"/>
      <w:lang w:val="x-none" w:eastAsia="x-none"/>
    </w:rPr>
  </w:style>
  <w:style w:type="character" w:customStyle="1" w:styleId="ConsPlusNormal">
    <w:name w:val="ConsPlusNormal Знак"/>
    <w:link w:val="ConsPlusNormal0"/>
    <w:uiPriority w:val="99"/>
    <w:locked/>
    <w:rsid w:val="00882BE8"/>
    <w:rPr>
      <w:rFonts w:ascii="Arial" w:hAnsi="Arial" w:cs="Arial"/>
    </w:rPr>
  </w:style>
  <w:style w:type="paragraph" w:customStyle="1" w:styleId="ConsPlusNormal0">
    <w:name w:val="ConsPlusNormal"/>
    <w:link w:val="ConsPlusNormal"/>
    <w:uiPriority w:val="99"/>
    <w:rsid w:val="00882BE8"/>
    <w:pPr>
      <w:widowControl w:val="0"/>
      <w:spacing w:after="0" w:line="240" w:lineRule="auto"/>
      <w:ind w:firstLine="720"/>
    </w:pPr>
    <w:rPr>
      <w:rFonts w:ascii="Arial" w:hAnsi="Arial" w:cs="Arial"/>
    </w:rPr>
  </w:style>
  <w:style w:type="paragraph" w:customStyle="1" w:styleId="ConsPlusTitle">
    <w:name w:val="ConsPlusTitle"/>
    <w:uiPriority w:val="99"/>
    <w:rsid w:val="00882BE8"/>
    <w:pPr>
      <w:widowControl w:val="0"/>
      <w:spacing w:after="0" w:line="240" w:lineRule="auto"/>
    </w:pPr>
    <w:rPr>
      <w:rFonts w:ascii="Arial" w:eastAsia="Times New Roman" w:hAnsi="Arial" w:cs="Arial"/>
      <w:b/>
      <w:bCs/>
      <w:sz w:val="20"/>
      <w:szCs w:val="20"/>
      <w:lang w:eastAsia="ru-RU"/>
    </w:rPr>
  </w:style>
  <w:style w:type="paragraph" w:customStyle="1" w:styleId="af6">
    <w:name w:val="Стиль"/>
    <w:uiPriority w:val="99"/>
    <w:rsid w:val="00882BE8"/>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882B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АК_ПОСТ_РЕШ"/>
    <w:basedOn w:val="af1"/>
    <w:next w:val="a"/>
    <w:uiPriority w:val="99"/>
    <w:rsid w:val="00882BE8"/>
    <w:pPr>
      <w:spacing w:before="360" w:after="840"/>
      <w:outlineLvl w:val="9"/>
    </w:pPr>
    <w:rPr>
      <w:rFonts w:ascii="Impact" w:hAnsi="Impact" w:cs="Impact"/>
      <w:spacing w:val="120"/>
      <w:sz w:val="52"/>
      <w:szCs w:val="52"/>
    </w:rPr>
  </w:style>
  <w:style w:type="paragraph" w:customStyle="1" w:styleId="af8">
    <w:name w:val="ВорОблДума"/>
    <w:basedOn w:val="a"/>
    <w:next w:val="a"/>
    <w:uiPriority w:val="99"/>
    <w:rsid w:val="00882BE8"/>
    <w:pPr>
      <w:spacing w:before="120" w:after="120"/>
      <w:jc w:val="center"/>
    </w:pPr>
    <w:rPr>
      <w:rFonts w:cs="Arial"/>
      <w:b/>
      <w:bCs/>
      <w:sz w:val="48"/>
      <w:szCs w:val="48"/>
    </w:rPr>
  </w:style>
  <w:style w:type="paragraph" w:customStyle="1" w:styleId="120">
    <w:name w:val="12пт влево"/>
    <w:basedOn w:val="a"/>
    <w:next w:val="a"/>
    <w:uiPriority w:val="99"/>
    <w:rsid w:val="00882BE8"/>
  </w:style>
  <w:style w:type="paragraph" w:customStyle="1" w:styleId="af9">
    <w:name w:val="Вопрос"/>
    <w:basedOn w:val="ab"/>
    <w:uiPriority w:val="99"/>
    <w:rsid w:val="00882BE8"/>
    <w:pPr>
      <w:spacing w:before="0" w:after="240"/>
      <w:ind w:left="567" w:hanging="567"/>
      <w:jc w:val="both"/>
      <w:outlineLvl w:val="9"/>
    </w:pPr>
    <w:rPr>
      <w:rFonts w:ascii="Times New Roman" w:hAnsi="Times New Roman"/>
      <w:kern w:val="0"/>
    </w:rPr>
  </w:style>
  <w:style w:type="paragraph" w:customStyle="1" w:styleId="u">
    <w:name w:val="u"/>
    <w:basedOn w:val="a"/>
    <w:uiPriority w:val="99"/>
    <w:rsid w:val="00882BE8"/>
    <w:pPr>
      <w:ind w:firstLine="390"/>
    </w:pPr>
  </w:style>
  <w:style w:type="paragraph" w:customStyle="1" w:styleId="afa">
    <w:name w:val="Знак Знак Знак Знак Знак Знак Знак Знак Знак Знак"/>
    <w:basedOn w:val="a"/>
    <w:rsid w:val="00882BE8"/>
    <w:pPr>
      <w:spacing w:after="160" w:line="240" w:lineRule="exact"/>
    </w:pPr>
    <w:rPr>
      <w:rFonts w:ascii="Verdana" w:hAnsi="Verdana" w:cs="Verdana"/>
      <w:lang w:val="en-US" w:eastAsia="en-US"/>
    </w:rPr>
  </w:style>
  <w:style w:type="paragraph" w:customStyle="1" w:styleId="13">
    <w:name w:val="Знак1"/>
    <w:basedOn w:val="a"/>
    <w:rsid w:val="00882BE8"/>
    <w:pPr>
      <w:spacing w:after="160" w:line="240" w:lineRule="exact"/>
    </w:pPr>
    <w:rPr>
      <w:rFonts w:ascii="Verdana" w:hAnsi="Verdana" w:cs="Verdana"/>
      <w:lang w:val="en-US" w:eastAsia="en-US"/>
    </w:rPr>
  </w:style>
  <w:style w:type="paragraph" w:customStyle="1" w:styleId="14">
    <w:name w:val="Знак Знак Знак Знак Знак Знак Знак Знак Знак Знак1"/>
    <w:basedOn w:val="a"/>
    <w:uiPriority w:val="99"/>
    <w:rsid w:val="00882BE8"/>
    <w:pPr>
      <w:spacing w:after="160" w:line="240" w:lineRule="exact"/>
    </w:pPr>
    <w:rPr>
      <w:rFonts w:ascii="Verdana" w:hAnsi="Verdana" w:cs="Verdana"/>
      <w:lang w:val="en-US" w:eastAsia="en-US"/>
    </w:rPr>
  </w:style>
  <w:style w:type="paragraph" w:customStyle="1" w:styleId="ConsTitle">
    <w:name w:val="ConsTitle"/>
    <w:uiPriority w:val="99"/>
    <w:rsid w:val="00882BE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882B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882B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882BE8"/>
    <w:pPr>
      <w:spacing w:before="100" w:beforeAutospacing="1" w:after="100" w:afterAutospacing="1"/>
    </w:pPr>
  </w:style>
  <w:style w:type="paragraph" w:customStyle="1" w:styleId="15">
    <w:name w:val="Статья1"/>
    <w:basedOn w:val="a"/>
    <w:next w:val="a"/>
    <w:rsid w:val="00882BE8"/>
    <w:pPr>
      <w:keepNext/>
      <w:suppressAutoHyphens/>
      <w:spacing w:before="120" w:after="120"/>
      <w:ind w:left="1900" w:hanging="1191"/>
    </w:pPr>
    <w:rPr>
      <w:rFonts w:eastAsia="Calibri"/>
      <w:b/>
      <w:bCs/>
      <w:sz w:val="28"/>
    </w:rPr>
  </w:style>
  <w:style w:type="paragraph" w:customStyle="1" w:styleId="Title">
    <w:name w:val="Title!Название НПА"/>
    <w:basedOn w:val="a"/>
    <w:rsid w:val="00882BE8"/>
    <w:pPr>
      <w:spacing w:before="240" w:after="60"/>
      <w:jc w:val="center"/>
      <w:outlineLvl w:val="0"/>
    </w:pPr>
    <w:rPr>
      <w:rFonts w:cs="Arial"/>
      <w:b/>
      <w:bCs/>
      <w:kern w:val="28"/>
      <w:sz w:val="32"/>
      <w:szCs w:val="32"/>
    </w:rPr>
  </w:style>
  <w:style w:type="character" w:styleId="afb">
    <w:name w:val="Book Title"/>
    <w:uiPriority w:val="33"/>
    <w:qFormat/>
    <w:rsid w:val="00882BE8"/>
    <w:rPr>
      <w:b/>
      <w:bCs/>
      <w:smallCaps/>
      <w:spacing w:val="5"/>
    </w:rPr>
  </w:style>
  <w:style w:type="character" w:customStyle="1" w:styleId="16">
    <w:name w:val="Основной текст с отступом Знак1"/>
    <w:uiPriority w:val="99"/>
    <w:semiHidden/>
    <w:rsid w:val="00882BE8"/>
  </w:style>
  <w:style w:type="character" w:customStyle="1" w:styleId="310">
    <w:name w:val="Основной текст с отступом 3 Знак1"/>
    <w:uiPriority w:val="99"/>
    <w:semiHidden/>
    <w:rsid w:val="00882BE8"/>
    <w:rPr>
      <w:sz w:val="16"/>
      <w:szCs w:val="16"/>
    </w:rPr>
  </w:style>
  <w:style w:type="character" w:customStyle="1" w:styleId="210">
    <w:name w:val="Основной текст 2 Знак1"/>
    <w:uiPriority w:val="99"/>
    <w:semiHidden/>
    <w:rsid w:val="00882BE8"/>
  </w:style>
  <w:style w:type="table" w:styleId="afc">
    <w:name w:val="Table Grid"/>
    <w:basedOn w:val="a1"/>
    <w:uiPriority w:val="99"/>
    <w:rsid w:val="00882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rsid w:val="00882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906722"/>
    <w:pPr>
      <w:ind w:left="720"/>
      <w:contextualSpacing/>
    </w:pPr>
  </w:style>
  <w:style w:type="paragraph" w:customStyle="1" w:styleId="ConsPlusCell">
    <w:name w:val="ConsPlusCell"/>
    <w:rsid w:val="003A59A3"/>
    <w:pPr>
      <w:widowControl w:val="0"/>
      <w:autoSpaceDE w:val="0"/>
      <w:autoSpaceDN w:val="0"/>
      <w:adjustRightInd w:val="0"/>
      <w:spacing w:after="0" w:line="240" w:lineRule="auto"/>
      <w:jc w:val="center"/>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27585">
      <w:bodyDiv w:val="1"/>
      <w:marLeft w:val="0"/>
      <w:marRight w:val="0"/>
      <w:marTop w:val="0"/>
      <w:marBottom w:val="0"/>
      <w:divBdr>
        <w:top w:val="none" w:sz="0" w:space="0" w:color="auto"/>
        <w:left w:val="none" w:sz="0" w:space="0" w:color="auto"/>
        <w:bottom w:val="none" w:sz="0" w:space="0" w:color="auto"/>
        <w:right w:val="none" w:sz="0" w:space="0" w:color="auto"/>
      </w:divBdr>
    </w:div>
    <w:div w:id="491533049">
      <w:bodyDiv w:val="1"/>
      <w:marLeft w:val="0"/>
      <w:marRight w:val="0"/>
      <w:marTop w:val="0"/>
      <w:marBottom w:val="0"/>
      <w:divBdr>
        <w:top w:val="none" w:sz="0" w:space="0" w:color="auto"/>
        <w:left w:val="none" w:sz="0" w:space="0" w:color="auto"/>
        <w:bottom w:val="none" w:sz="0" w:space="0" w:color="auto"/>
        <w:right w:val="none" w:sz="0" w:space="0" w:color="auto"/>
      </w:divBdr>
    </w:div>
    <w:div w:id="536546449">
      <w:bodyDiv w:val="1"/>
      <w:marLeft w:val="0"/>
      <w:marRight w:val="0"/>
      <w:marTop w:val="0"/>
      <w:marBottom w:val="0"/>
      <w:divBdr>
        <w:top w:val="none" w:sz="0" w:space="0" w:color="auto"/>
        <w:left w:val="none" w:sz="0" w:space="0" w:color="auto"/>
        <w:bottom w:val="none" w:sz="0" w:space="0" w:color="auto"/>
        <w:right w:val="none" w:sz="0" w:space="0" w:color="auto"/>
      </w:divBdr>
    </w:div>
    <w:div w:id="871305631">
      <w:bodyDiv w:val="1"/>
      <w:marLeft w:val="0"/>
      <w:marRight w:val="0"/>
      <w:marTop w:val="0"/>
      <w:marBottom w:val="0"/>
      <w:divBdr>
        <w:top w:val="none" w:sz="0" w:space="0" w:color="auto"/>
        <w:left w:val="none" w:sz="0" w:space="0" w:color="auto"/>
        <w:bottom w:val="none" w:sz="0" w:space="0" w:color="auto"/>
        <w:right w:val="none" w:sz="0" w:space="0" w:color="auto"/>
      </w:divBdr>
    </w:div>
    <w:div w:id="1073895038">
      <w:bodyDiv w:val="1"/>
      <w:marLeft w:val="0"/>
      <w:marRight w:val="0"/>
      <w:marTop w:val="0"/>
      <w:marBottom w:val="0"/>
      <w:divBdr>
        <w:top w:val="none" w:sz="0" w:space="0" w:color="auto"/>
        <w:left w:val="none" w:sz="0" w:space="0" w:color="auto"/>
        <w:bottom w:val="none" w:sz="0" w:space="0" w:color="auto"/>
        <w:right w:val="none" w:sz="0" w:space="0" w:color="auto"/>
      </w:divBdr>
    </w:div>
    <w:div w:id="1080374911">
      <w:bodyDiv w:val="1"/>
      <w:marLeft w:val="0"/>
      <w:marRight w:val="0"/>
      <w:marTop w:val="0"/>
      <w:marBottom w:val="0"/>
      <w:divBdr>
        <w:top w:val="none" w:sz="0" w:space="0" w:color="auto"/>
        <w:left w:val="none" w:sz="0" w:space="0" w:color="auto"/>
        <w:bottom w:val="none" w:sz="0" w:space="0" w:color="auto"/>
        <w:right w:val="none" w:sz="0" w:space="0" w:color="auto"/>
      </w:divBdr>
    </w:div>
    <w:div w:id="1119686767">
      <w:bodyDiv w:val="1"/>
      <w:marLeft w:val="0"/>
      <w:marRight w:val="0"/>
      <w:marTop w:val="0"/>
      <w:marBottom w:val="0"/>
      <w:divBdr>
        <w:top w:val="none" w:sz="0" w:space="0" w:color="auto"/>
        <w:left w:val="none" w:sz="0" w:space="0" w:color="auto"/>
        <w:bottom w:val="none" w:sz="0" w:space="0" w:color="auto"/>
        <w:right w:val="none" w:sz="0" w:space="0" w:color="auto"/>
      </w:divBdr>
    </w:div>
    <w:div w:id="1235821067">
      <w:bodyDiv w:val="1"/>
      <w:marLeft w:val="0"/>
      <w:marRight w:val="0"/>
      <w:marTop w:val="0"/>
      <w:marBottom w:val="0"/>
      <w:divBdr>
        <w:top w:val="none" w:sz="0" w:space="0" w:color="auto"/>
        <w:left w:val="none" w:sz="0" w:space="0" w:color="auto"/>
        <w:bottom w:val="none" w:sz="0" w:space="0" w:color="auto"/>
        <w:right w:val="none" w:sz="0" w:space="0" w:color="auto"/>
      </w:divBdr>
    </w:div>
    <w:div w:id="1357653766">
      <w:bodyDiv w:val="1"/>
      <w:marLeft w:val="0"/>
      <w:marRight w:val="0"/>
      <w:marTop w:val="0"/>
      <w:marBottom w:val="0"/>
      <w:divBdr>
        <w:top w:val="none" w:sz="0" w:space="0" w:color="auto"/>
        <w:left w:val="none" w:sz="0" w:space="0" w:color="auto"/>
        <w:bottom w:val="none" w:sz="0" w:space="0" w:color="auto"/>
        <w:right w:val="none" w:sz="0" w:space="0" w:color="auto"/>
      </w:divBdr>
    </w:div>
    <w:div w:id="1378043862">
      <w:bodyDiv w:val="1"/>
      <w:marLeft w:val="0"/>
      <w:marRight w:val="0"/>
      <w:marTop w:val="0"/>
      <w:marBottom w:val="0"/>
      <w:divBdr>
        <w:top w:val="none" w:sz="0" w:space="0" w:color="auto"/>
        <w:left w:val="none" w:sz="0" w:space="0" w:color="auto"/>
        <w:bottom w:val="none" w:sz="0" w:space="0" w:color="auto"/>
        <w:right w:val="none" w:sz="0" w:space="0" w:color="auto"/>
      </w:divBdr>
    </w:div>
    <w:div w:id="1388532148">
      <w:bodyDiv w:val="1"/>
      <w:marLeft w:val="0"/>
      <w:marRight w:val="0"/>
      <w:marTop w:val="0"/>
      <w:marBottom w:val="0"/>
      <w:divBdr>
        <w:top w:val="none" w:sz="0" w:space="0" w:color="auto"/>
        <w:left w:val="none" w:sz="0" w:space="0" w:color="auto"/>
        <w:bottom w:val="none" w:sz="0" w:space="0" w:color="auto"/>
        <w:right w:val="none" w:sz="0" w:space="0" w:color="auto"/>
      </w:divBdr>
    </w:div>
    <w:div w:id="1405297784">
      <w:bodyDiv w:val="1"/>
      <w:marLeft w:val="0"/>
      <w:marRight w:val="0"/>
      <w:marTop w:val="0"/>
      <w:marBottom w:val="0"/>
      <w:divBdr>
        <w:top w:val="none" w:sz="0" w:space="0" w:color="auto"/>
        <w:left w:val="none" w:sz="0" w:space="0" w:color="auto"/>
        <w:bottom w:val="none" w:sz="0" w:space="0" w:color="auto"/>
        <w:right w:val="none" w:sz="0" w:space="0" w:color="auto"/>
      </w:divBdr>
    </w:div>
    <w:div w:id="1458335490">
      <w:bodyDiv w:val="1"/>
      <w:marLeft w:val="0"/>
      <w:marRight w:val="0"/>
      <w:marTop w:val="0"/>
      <w:marBottom w:val="0"/>
      <w:divBdr>
        <w:top w:val="none" w:sz="0" w:space="0" w:color="auto"/>
        <w:left w:val="none" w:sz="0" w:space="0" w:color="auto"/>
        <w:bottom w:val="none" w:sz="0" w:space="0" w:color="auto"/>
        <w:right w:val="none" w:sz="0" w:space="0" w:color="auto"/>
      </w:divBdr>
    </w:div>
    <w:div w:id="1577857543">
      <w:bodyDiv w:val="1"/>
      <w:marLeft w:val="0"/>
      <w:marRight w:val="0"/>
      <w:marTop w:val="0"/>
      <w:marBottom w:val="0"/>
      <w:divBdr>
        <w:top w:val="none" w:sz="0" w:space="0" w:color="auto"/>
        <w:left w:val="none" w:sz="0" w:space="0" w:color="auto"/>
        <w:bottom w:val="none" w:sz="0" w:space="0" w:color="auto"/>
        <w:right w:val="none" w:sz="0" w:space="0" w:color="auto"/>
      </w:divBdr>
    </w:div>
    <w:div w:id="17851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FF46-C02A-40DD-81CF-AD886A94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Pages>
  <Words>6176</Words>
  <Characters>35207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Uaser</cp:lastModifiedBy>
  <cp:revision>81</cp:revision>
  <cp:lastPrinted>2023-03-06T06:48:00Z</cp:lastPrinted>
  <dcterms:created xsi:type="dcterms:W3CDTF">2020-02-27T15:22:00Z</dcterms:created>
  <dcterms:modified xsi:type="dcterms:W3CDTF">2024-08-13T06:55:00Z</dcterms:modified>
</cp:coreProperties>
</file>