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37" w:rsidRPr="00950637" w:rsidRDefault="00950637" w:rsidP="00950637">
      <w:pPr>
        <w:pStyle w:val="a3"/>
        <w:jc w:val="center"/>
        <w:rPr>
          <w:color w:val="000000"/>
        </w:rPr>
      </w:pPr>
      <w:r w:rsidRPr="00950637">
        <w:rPr>
          <w:rStyle w:val="a4"/>
          <w:color w:val="000000"/>
        </w:rPr>
        <w:t>Помощь утопающему</w:t>
      </w:r>
    </w:p>
    <w:p w:rsidR="00950637" w:rsidRPr="00950637" w:rsidRDefault="00950637" w:rsidP="00950637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50637">
        <w:rPr>
          <w:rStyle w:val="a5"/>
          <w:b/>
          <w:bCs/>
          <w:color w:val="000000"/>
        </w:rPr>
        <w:t>Как узнать,</w:t>
      </w:r>
      <w:r w:rsidRPr="00950637">
        <w:rPr>
          <w:rStyle w:val="apple-converted-space"/>
          <w:b/>
          <w:bCs/>
          <w:i/>
          <w:iCs/>
          <w:color w:val="000000"/>
        </w:rPr>
        <w:t> </w:t>
      </w:r>
      <w:r w:rsidRPr="00950637">
        <w:rPr>
          <w:color w:val="000000"/>
        </w:rPr>
        <w:br/>
      </w:r>
      <w:r w:rsidRPr="00950637">
        <w:rPr>
          <w:rStyle w:val="a5"/>
          <w:b/>
          <w:bCs/>
          <w:color w:val="000000"/>
        </w:rPr>
        <w:t>что человек тонет?</w:t>
      </w:r>
    </w:p>
    <w:p w:rsidR="00950637" w:rsidRPr="00950637" w:rsidRDefault="00950637" w:rsidP="00950637">
      <w:pPr>
        <w:pStyle w:val="a3"/>
        <w:spacing w:before="0" w:beforeAutospacing="0" w:after="0" w:afterAutospacing="0"/>
        <w:rPr>
          <w:color w:val="000000"/>
        </w:rPr>
      </w:pPr>
      <w:r w:rsidRPr="00950637">
        <w:rPr>
          <w:color w:val="000000"/>
        </w:rPr>
        <w:t>Когда человек тонет, его тело, как правило, стоит в воде вертикально, голова то и дело скрывается в волнах. Тонущий человек судорожно взмахивает руками, а потом взмахи вовсе прекращаются.</w:t>
      </w:r>
    </w:p>
    <w:p w:rsidR="00950637" w:rsidRPr="00950637" w:rsidRDefault="00950637" w:rsidP="00950637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50637">
        <w:rPr>
          <w:rStyle w:val="a5"/>
          <w:b/>
          <w:bCs/>
          <w:color w:val="000000"/>
        </w:rPr>
        <w:t>Ваши действия</w:t>
      </w:r>
    </w:p>
    <w:p w:rsidR="00950637" w:rsidRPr="00950637" w:rsidRDefault="00950637" w:rsidP="00950637">
      <w:pPr>
        <w:pStyle w:val="a3"/>
        <w:spacing w:before="0" w:beforeAutospacing="0" w:after="0" w:afterAutospacing="0"/>
        <w:rPr>
          <w:color w:val="000000"/>
        </w:rPr>
      </w:pPr>
      <w:r w:rsidRPr="00950637">
        <w:rPr>
          <w:color w:val="000000"/>
        </w:rPr>
        <w:t xml:space="preserve">1. Если есть лодка, подплывите на ней </w:t>
      </w:r>
      <w:proofErr w:type="gramStart"/>
      <w:r w:rsidRPr="00950637">
        <w:rPr>
          <w:color w:val="000000"/>
        </w:rPr>
        <w:t>к</w:t>
      </w:r>
      <w:proofErr w:type="gramEnd"/>
      <w:r w:rsidRPr="00950637">
        <w:rPr>
          <w:color w:val="000000"/>
        </w:rPr>
        <w:t xml:space="preserve"> тонущему и затаскивайте его через корму, чтобы лодка не перевернулась.</w:t>
      </w:r>
      <w:r w:rsidRPr="00950637">
        <w:rPr>
          <w:color w:val="000000"/>
        </w:rPr>
        <w:br/>
        <w:t xml:space="preserve">2. Если лодки нет, доберитесь до </w:t>
      </w:r>
      <w:proofErr w:type="gramStart"/>
      <w:r w:rsidRPr="00950637">
        <w:rPr>
          <w:color w:val="000000"/>
        </w:rPr>
        <w:t>тонущего</w:t>
      </w:r>
      <w:proofErr w:type="gramEnd"/>
      <w:r w:rsidRPr="00950637">
        <w:rPr>
          <w:color w:val="000000"/>
        </w:rPr>
        <w:t xml:space="preserve"> вплавь.</w:t>
      </w:r>
      <w:r w:rsidRPr="00950637">
        <w:rPr>
          <w:color w:val="000000"/>
        </w:rPr>
        <w:br/>
        <w:t xml:space="preserve">3. Приблизившись, обхватите его сзади за плечи, чтобы он не мог вцепиться в вас. В противном случае </w:t>
      </w:r>
      <w:proofErr w:type="gramStart"/>
      <w:r w:rsidRPr="00950637">
        <w:rPr>
          <w:color w:val="000000"/>
        </w:rPr>
        <w:t>лишитесь</w:t>
      </w:r>
      <w:proofErr w:type="gramEnd"/>
      <w:r w:rsidRPr="00950637">
        <w:rPr>
          <w:color w:val="000000"/>
        </w:rPr>
        <w:t xml:space="preserve"> возможности двигаться и можете утонуть вместе с ним.</w:t>
      </w:r>
      <w:r w:rsidRPr="00950637">
        <w:rPr>
          <w:color w:val="000000"/>
        </w:rPr>
        <w:br/>
        <w:t xml:space="preserve">4. </w:t>
      </w:r>
      <w:proofErr w:type="gramStart"/>
      <w:r w:rsidRPr="00950637">
        <w:rPr>
          <w:color w:val="000000"/>
        </w:rPr>
        <w:t>Если тонущий продолжает судорожно цепляться за вас, сковывая ваши движения, возьмите его одной рукой под подбородок и подтащите к себе, чтобы его голова оказалась вровень с вашей, лицом вверх.</w:t>
      </w:r>
      <w:r w:rsidRPr="00950637">
        <w:rPr>
          <w:color w:val="000000"/>
        </w:rPr>
        <w:br/>
        <w:t>5.</w:t>
      </w:r>
      <w:proofErr w:type="gramEnd"/>
      <w:r w:rsidRPr="00950637">
        <w:rPr>
          <w:color w:val="000000"/>
        </w:rPr>
        <w:t xml:space="preserve"> Локтем той же руки крепко зажмите его плечо, чтобы </w:t>
      </w:r>
      <w:proofErr w:type="gramStart"/>
      <w:r w:rsidRPr="00950637">
        <w:rPr>
          <w:color w:val="000000"/>
        </w:rPr>
        <w:t>помешать ему перевернуться</w:t>
      </w:r>
      <w:proofErr w:type="gramEnd"/>
      <w:r w:rsidRPr="00950637">
        <w:rPr>
          <w:color w:val="000000"/>
        </w:rPr>
        <w:t>, и продвигайтесь к берегу на боку или на спине.</w:t>
      </w:r>
      <w:r w:rsidRPr="00950637">
        <w:rPr>
          <w:color w:val="000000"/>
        </w:rPr>
        <w:br/>
        <w:t>6. Если утопающий находится без сознания, тащите его к берегу, взяв рукой под подбородок, чтобы его лицо постоянно находилось над поверхностью воды.</w:t>
      </w:r>
      <w:r w:rsidRPr="00950637">
        <w:rPr>
          <w:color w:val="000000"/>
        </w:rPr>
        <w:br/>
        <w:t>7. При сильных волнах обхватите утопающего одной рукой поперек груди, поддерживая его голову над водой.</w:t>
      </w:r>
    </w:p>
    <w:p w:rsidR="00950637" w:rsidRPr="00950637" w:rsidRDefault="00950637" w:rsidP="00950637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50637">
        <w:rPr>
          <w:rStyle w:val="a4"/>
          <w:color w:val="000000"/>
        </w:rPr>
        <w:t>Первая помощь</w:t>
      </w:r>
      <w:r w:rsidRPr="00950637">
        <w:rPr>
          <w:color w:val="000000"/>
        </w:rPr>
        <w:br/>
      </w:r>
      <w:r w:rsidRPr="00950637">
        <w:rPr>
          <w:rStyle w:val="a4"/>
          <w:color w:val="000000"/>
        </w:rPr>
        <w:t> утопающему на берегу</w:t>
      </w:r>
    </w:p>
    <w:p w:rsidR="00950637" w:rsidRPr="00950637" w:rsidRDefault="00950637" w:rsidP="00950637">
      <w:pPr>
        <w:pStyle w:val="a3"/>
        <w:spacing w:before="0" w:beforeAutospacing="0" w:after="0" w:afterAutospacing="0"/>
        <w:rPr>
          <w:color w:val="000000"/>
        </w:rPr>
      </w:pPr>
      <w:r w:rsidRPr="00950637">
        <w:rPr>
          <w:color w:val="000000"/>
        </w:rPr>
        <w:t xml:space="preserve">1. </w:t>
      </w:r>
      <w:proofErr w:type="gramStart"/>
      <w:r w:rsidRPr="00950637">
        <w:rPr>
          <w:color w:val="000000"/>
        </w:rPr>
        <w:t>Если тонувший не дышит, немедленно начинайте делать ему искусственное дыхание методом «изо рта в рот».</w:t>
      </w:r>
      <w:proofErr w:type="gramEnd"/>
      <w:r w:rsidRPr="00950637">
        <w:rPr>
          <w:color w:val="000000"/>
        </w:rPr>
        <w:t xml:space="preserve"> Очистите ему пальцем полость рта, запрокиньте его голову и начинайте вдувать в него воздух, зажав его нос двумя пальцами.</w:t>
      </w:r>
      <w:r w:rsidRPr="00950637">
        <w:rPr>
          <w:color w:val="000000"/>
        </w:rPr>
        <w:br/>
        <w:t>2. Когда из человека начнет выходить вода, которой он наглотался, наклоняйте его голову набок.</w:t>
      </w:r>
      <w:r w:rsidRPr="00950637">
        <w:rPr>
          <w:color w:val="000000"/>
        </w:rPr>
        <w:br/>
        <w:t>3. Когда пострадавший начнет дышать, переверните его на грудь, голову поверните набок и, укрыв его чем-нибудь теплым, вызовите скорую помощь.</w:t>
      </w:r>
      <w:r w:rsidRPr="00950637">
        <w:rPr>
          <w:color w:val="000000"/>
        </w:rPr>
        <w:br/>
        <w:t>Статистика показывает, что 80% несчастных случаев на воде происходит в местах, совсем не предназначенных для купания. А именно: дно водоема не очищено от бутылок, металлических прутов и иных посторонних предметов, зона купания не ограничена буйками, берег не подготовлен для загорания, нет безопасных подступов к воде, не проведен санитарно-эпидемиологический контроль пригодности поверхностных вод для купания. А самое главное – поблизости нет спасателей! К сожалению, большинство граждан о собственной безопасности и безопасности своих детей даже не задумываются, купаясь на «диких» пляжах.</w:t>
      </w:r>
    </w:p>
    <w:p w:rsidR="00950637" w:rsidRDefault="00950637" w:rsidP="00950637">
      <w:pPr>
        <w:pStyle w:val="a3"/>
        <w:spacing w:before="0" w:beforeAutospacing="0" w:after="0" w:afterAutospacing="0"/>
        <w:rPr>
          <w:rStyle w:val="a4"/>
          <w:color w:val="000000"/>
        </w:rPr>
      </w:pPr>
      <w:r w:rsidRPr="00950637">
        <w:rPr>
          <w:rStyle w:val="a4"/>
          <w:color w:val="000000"/>
        </w:rPr>
        <w:t>И запомните простую народную мудрость: «Спасение утопающих – дело рук самих утопающих».</w:t>
      </w:r>
    </w:p>
    <w:p w:rsidR="00950637" w:rsidRDefault="00950637" w:rsidP="00950637">
      <w:pPr>
        <w:pStyle w:val="a3"/>
        <w:spacing w:before="0" w:beforeAutospacing="0" w:after="0" w:afterAutospacing="0"/>
        <w:rPr>
          <w:rStyle w:val="a4"/>
          <w:color w:val="000000"/>
        </w:rPr>
      </w:pPr>
    </w:p>
    <w:p w:rsidR="00950637" w:rsidRDefault="00950637" w:rsidP="00950637">
      <w:pPr>
        <w:pStyle w:val="a3"/>
        <w:spacing w:before="0" w:beforeAutospacing="0" w:after="0" w:afterAutospacing="0"/>
        <w:rPr>
          <w:rStyle w:val="a4"/>
          <w:color w:val="000000"/>
        </w:rPr>
      </w:pPr>
    </w:p>
    <w:p w:rsidR="00950637" w:rsidRPr="00950637" w:rsidRDefault="00950637" w:rsidP="00950637">
      <w:pPr>
        <w:pStyle w:val="a3"/>
        <w:spacing w:before="0" w:beforeAutospacing="0" w:after="0" w:afterAutospacing="0"/>
        <w:rPr>
          <w:color w:val="000000"/>
        </w:rPr>
      </w:pPr>
    </w:p>
    <w:p w:rsidR="00950637" w:rsidRPr="00950637" w:rsidRDefault="00950637" w:rsidP="0095063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50637">
        <w:rPr>
          <w:rFonts w:ascii="Times New Roman" w:eastAsia="Times New Roman" w:hAnsi="Times New Roman" w:cs="Times New Roman"/>
          <w:sz w:val="24"/>
          <w:szCs w:val="24"/>
        </w:rPr>
        <w:t>Старший государственный инспектор</w:t>
      </w:r>
    </w:p>
    <w:p w:rsidR="00950637" w:rsidRPr="00950637" w:rsidRDefault="00AD45BA" w:rsidP="0095063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="00950637" w:rsidRPr="00950637">
        <w:rPr>
          <w:rFonts w:ascii="Times New Roman" w:eastAsia="Times New Roman" w:hAnsi="Times New Roman" w:cs="Times New Roman"/>
          <w:sz w:val="24"/>
          <w:szCs w:val="24"/>
        </w:rPr>
        <w:t xml:space="preserve"> ГИМС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ГУ </w:t>
      </w:r>
      <w:r w:rsidR="00950637" w:rsidRPr="00950637">
        <w:rPr>
          <w:rFonts w:ascii="Times New Roman" w:eastAsia="Times New Roman" w:hAnsi="Times New Roman" w:cs="Times New Roman"/>
          <w:sz w:val="24"/>
          <w:szCs w:val="24"/>
        </w:rPr>
        <w:t>МЧС РФ</w:t>
      </w:r>
    </w:p>
    <w:p w:rsidR="00950637" w:rsidRPr="00950637" w:rsidRDefault="00950637" w:rsidP="0095063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50637">
        <w:rPr>
          <w:rFonts w:ascii="Times New Roman" w:eastAsia="Times New Roman" w:hAnsi="Times New Roman" w:cs="Times New Roman"/>
          <w:sz w:val="24"/>
          <w:szCs w:val="24"/>
        </w:rPr>
        <w:t xml:space="preserve">по Воронежской области                             </w:t>
      </w:r>
      <w:r w:rsidR="00A7012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50637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7F3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506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1EB">
        <w:rPr>
          <w:rFonts w:ascii="Times New Roman" w:eastAsia="Times New Roman" w:hAnsi="Times New Roman" w:cs="Times New Roman"/>
          <w:sz w:val="24"/>
          <w:szCs w:val="24"/>
        </w:rPr>
        <w:t>С.А. Пышнограев</w:t>
      </w:r>
    </w:p>
    <w:p w:rsidR="0042129C" w:rsidRPr="00950637" w:rsidRDefault="0042129C" w:rsidP="00950637"/>
    <w:sectPr w:rsidR="0042129C" w:rsidRPr="00950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0637"/>
    <w:rsid w:val="0042129C"/>
    <w:rsid w:val="007D61EB"/>
    <w:rsid w:val="007F3CF8"/>
    <w:rsid w:val="00950637"/>
    <w:rsid w:val="00A7012E"/>
    <w:rsid w:val="00AD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0637"/>
    <w:rPr>
      <w:b/>
      <w:bCs/>
    </w:rPr>
  </w:style>
  <w:style w:type="character" w:styleId="a5">
    <w:name w:val="Emphasis"/>
    <w:basedOn w:val="a0"/>
    <w:uiPriority w:val="20"/>
    <w:qFormat/>
    <w:rsid w:val="00950637"/>
    <w:rPr>
      <w:i/>
      <w:iCs/>
    </w:rPr>
  </w:style>
  <w:style w:type="character" w:customStyle="1" w:styleId="apple-converted-space">
    <w:name w:val="apple-converted-space"/>
    <w:basedOn w:val="a0"/>
    <w:rsid w:val="00950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8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ГИМС-Лиски</dc:creator>
  <cp:keywords/>
  <dc:description/>
  <cp:lastModifiedBy>ГИМС</cp:lastModifiedBy>
  <cp:revision>6</cp:revision>
  <dcterms:created xsi:type="dcterms:W3CDTF">2014-08-04T07:14:00Z</dcterms:created>
  <dcterms:modified xsi:type="dcterms:W3CDTF">2025-07-10T06:23:00Z</dcterms:modified>
</cp:coreProperties>
</file>